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50BE1744" w:rsidR="0071191B" w:rsidRPr="0071191B" w:rsidRDefault="006A6E2A" w:rsidP="0071191B">
      <w:pPr>
        <w:jc w:val="center"/>
        <w:rPr>
          <w:u w:val="single"/>
        </w:rPr>
      </w:pPr>
      <w:r>
        <w:rPr>
          <w:u w:val="single"/>
        </w:rPr>
        <w:t xml:space="preserve">Annual </w:t>
      </w:r>
      <w:r w:rsidR="0071191B" w:rsidRPr="0071191B">
        <w:rPr>
          <w:u w:val="single"/>
        </w:rPr>
        <w:t xml:space="preserve">Council Meeting held </w:t>
      </w:r>
      <w:r>
        <w:rPr>
          <w:u w:val="single"/>
        </w:rPr>
        <w:t>27</w:t>
      </w:r>
      <w:r w:rsidRPr="006A6E2A">
        <w:rPr>
          <w:u w:val="single"/>
          <w:vertAlign w:val="superscript"/>
        </w:rPr>
        <w:t>th</w:t>
      </w:r>
      <w:r>
        <w:rPr>
          <w:u w:val="single"/>
        </w:rPr>
        <w:t xml:space="preserve"> May 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01AAC6F8" w:rsidR="0071191B" w:rsidRDefault="0071191B" w:rsidP="0071191B">
      <w:pPr>
        <w:spacing w:after="0"/>
        <w:rPr>
          <w:sz w:val="20"/>
          <w:szCs w:val="20"/>
        </w:rPr>
      </w:pPr>
      <w:r w:rsidRPr="00A23ED1">
        <w:rPr>
          <w:sz w:val="20"/>
          <w:szCs w:val="20"/>
        </w:rPr>
        <w:t>Cllrs Ham, Hudson</w:t>
      </w:r>
      <w:r w:rsidR="0095362E">
        <w:rPr>
          <w:sz w:val="20"/>
          <w:szCs w:val="20"/>
        </w:rPr>
        <w:t>, Cook</w:t>
      </w:r>
      <w:r w:rsidR="006A6E2A">
        <w:rPr>
          <w:sz w:val="20"/>
          <w:szCs w:val="20"/>
        </w:rPr>
        <w:t>, Lucas, Fowler</w:t>
      </w:r>
    </w:p>
    <w:p w14:paraId="1A28A77A" w14:textId="46D93858" w:rsidR="0071191B" w:rsidRDefault="0071191B" w:rsidP="0071191B">
      <w:pPr>
        <w:spacing w:after="0"/>
        <w:rPr>
          <w:sz w:val="20"/>
          <w:szCs w:val="20"/>
        </w:rPr>
      </w:pPr>
      <w:r w:rsidRPr="00A23ED1">
        <w:rPr>
          <w:sz w:val="20"/>
          <w:szCs w:val="20"/>
        </w:rPr>
        <w:t>Clerk to the Council</w:t>
      </w:r>
      <w:r w:rsidR="00B2534D" w:rsidRPr="00A23ED1">
        <w:rPr>
          <w:sz w:val="20"/>
          <w:szCs w:val="20"/>
        </w:rPr>
        <w:t xml:space="preserve"> </w:t>
      </w:r>
      <w:r w:rsidR="00A82F82" w:rsidRPr="00A23ED1">
        <w:rPr>
          <w:sz w:val="20"/>
          <w:szCs w:val="20"/>
        </w:rPr>
        <w:t xml:space="preserve"> Jen Gregory</w:t>
      </w:r>
    </w:p>
    <w:p w14:paraId="15AB8D18" w14:textId="1EF0AC24" w:rsidR="00AA2A22" w:rsidRPr="00A23ED1" w:rsidRDefault="00AA2A22" w:rsidP="0071191B">
      <w:pPr>
        <w:spacing w:after="0"/>
        <w:rPr>
          <w:sz w:val="20"/>
          <w:szCs w:val="20"/>
        </w:rPr>
      </w:pP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3C1DC8A7" w14:textId="3A96ED21" w:rsidR="00A82F82" w:rsidRDefault="00286700" w:rsidP="00A82F82">
      <w:pPr>
        <w:spacing w:after="0"/>
        <w:rPr>
          <w:sz w:val="20"/>
          <w:szCs w:val="20"/>
        </w:rPr>
      </w:pPr>
      <w:r>
        <w:rPr>
          <w:sz w:val="20"/>
          <w:szCs w:val="20"/>
        </w:rPr>
        <w:t>No m</w:t>
      </w:r>
      <w:r w:rsidR="0095362E">
        <w:rPr>
          <w:sz w:val="20"/>
          <w:szCs w:val="20"/>
        </w:rPr>
        <w:t>atters raised:</w:t>
      </w:r>
    </w:p>
    <w:p w14:paraId="7BC89BF4" w14:textId="77777777" w:rsidR="00A82F82" w:rsidRPr="00A23ED1" w:rsidRDefault="00A82F82" w:rsidP="00A82F82">
      <w:pPr>
        <w:spacing w:after="0"/>
        <w:rPr>
          <w:sz w:val="20"/>
          <w:szCs w:val="20"/>
        </w:rPr>
      </w:pPr>
    </w:p>
    <w:p w14:paraId="7B25FBB2" w14:textId="09A8C43E" w:rsidR="0071191B" w:rsidRPr="00A23ED1" w:rsidRDefault="00A82F82" w:rsidP="00A82F82">
      <w:pPr>
        <w:tabs>
          <w:tab w:val="left" w:pos="993"/>
        </w:tabs>
        <w:spacing w:after="0"/>
        <w:rPr>
          <w:sz w:val="20"/>
          <w:szCs w:val="20"/>
        </w:rPr>
      </w:pPr>
      <w:r w:rsidRPr="00A23ED1">
        <w:rPr>
          <w:sz w:val="20"/>
          <w:szCs w:val="20"/>
        </w:rPr>
        <w:t xml:space="preserve">24/25 </w:t>
      </w:r>
      <w:r w:rsidR="00264EF9">
        <w:rPr>
          <w:sz w:val="20"/>
          <w:szCs w:val="20"/>
        </w:rPr>
        <w:t>1</w:t>
      </w:r>
      <w:r w:rsidR="006A6E2A">
        <w:rPr>
          <w:sz w:val="20"/>
          <w:szCs w:val="20"/>
        </w:rPr>
        <w:t>39</w:t>
      </w:r>
      <w:r w:rsidRPr="00A23ED1">
        <w:rPr>
          <w:sz w:val="20"/>
          <w:szCs w:val="20"/>
        </w:rPr>
        <w:tab/>
      </w:r>
      <w:r w:rsidR="0071191B" w:rsidRPr="00A23ED1">
        <w:rPr>
          <w:sz w:val="20"/>
          <w:szCs w:val="20"/>
          <w:u w:val="single"/>
        </w:rPr>
        <w:t>Apologies for absence</w:t>
      </w:r>
    </w:p>
    <w:p w14:paraId="0EDA1DAC" w14:textId="1AFE0E71" w:rsidR="00A70E3F" w:rsidRDefault="00A82F82" w:rsidP="00A82F82">
      <w:pPr>
        <w:pStyle w:val="ListParagraph"/>
        <w:tabs>
          <w:tab w:val="left" w:pos="993"/>
        </w:tabs>
        <w:spacing w:after="0"/>
        <w:rPr>
          <w:sz w:val="20"/>
          <w:szCs w:val="20"/>
        </w:rPr>
      </w:pPr>
      <w:r w:rsidRPr="00A23ED1">
        <w:rPr>
          <w:sz w:val="20"/>
          <w:szCs w:val="20"/>
        </w:rPr>
        <w:tab/>
      </w:r>
      <w:r w:rsidR="006A6E2A">
        <w:rPr>
          <w:sz w:val="20"/>
          <w:szCs w:val="20"/>
        </w:rPr>
        <w:t xml:space="preserve">Cllr Hil-Murray had a previous commitment and gave apologies </w:t>
      </w:r>
    </w:p>
    <w:p w14:paraId="1DF42BEF" w14:textId="0EC62D13" w:rsidR="00A82F82" w:rsidRPr="00A70E3F" w:rsidRDefault="00A70E3F" w:rsidP="00A82F82">
      <w:pPr>
        <w:pStyle w:val="ListParagraph"/>
        <w:tabs>
          <w:tab w:val="left" w:pos="993"/>
        </w:tabs>
        <w:spacing w:after="0"/>
        <w:rPr>
          <w:b/>
          <w:bCs/>
          <w:sz w:val="20"/>
          <w:szCs w:val="20"/>
        </w:rPr>
      </w:pPr>
      <w:r>
        <w:rPr>
          <w:sz w:val="20"/>
          <w:szCs w:val="20"/>
        </w:rPr>
        <w:tab/>
      </w:r>
      <w:r w:rsidRPr="00A70E3F">
        <w:rPr>
          <w:b/>
          <w:bCs/>
          <w:sz w:val="20"/>
          <w:szCs w:val="20"/>
        </w:rPr>
        <w:t>Resolved:  Apologies accepted</w:t>
      </w:r>
      <w:r w:rsidR="0095362E" w:rsidRPr="00A70E3F">
        <w:rPr>
          <w:b/>
          <w:bCs/>
          <w:sz w:val="20"/>
          <w:szCs w:val="20"/>
        </w:rPr>
        <w:t xml:space="preserve"> </w:t>
      </w:r>
      <w:r w:rsidR="004F44AB" w:rsidRPr="00A70E3F">
        <w:rPr>
          <w:b/>
          <w:bCs/>
          <w:sz w:val="20"/>
          <w:szCs w:val="20"/>
        </w:rPr>
        <w:t xml:space="preserve"> </w:t>
      </w:r>
    </w:p>
    <w:p w14:paraId="0FBBF081" w14:textId="77777777" w:rsidR="00A82F82" w:rsidRPr="00A23ED1" w:rsidRDefault="00A82F82" w:rsidP="00A82F82">
      <w:pPr>
        <w:pStyle w:val="ListParagraph"/>
        <w:spacing w:after="0"/>
        <w:rPr>
          <w:sz w:val="20"/>
          <w:szCs w:val="20"/>
        </w:rPr>
      </w:pPr>
    </w:p>
    <w:p w14:paraId="49CF8366" w14:textId="37BD5DD4" w:rsidR="0071191B" w:rsidRPr="00A23ED1" w:rsidRDefault="00A82F82" w:rsidP="00A82F82">
      <w:pPr>
        <w:pStyle w:val="ListParagraph"/>
        <w:tabs>
          <w:tab w:val="left" w:pos="993"/>
        </w:tabs>
        <w:spacing w:after="0"/>
        <w:ind w:left="0"/>
        <w:rPr>
          <w:sz w:val="20"/>
          <w:szCs w:val="20"/>
        </w:rPr>
      </w:pPr>
      <w:r w:rsidRPr="00A23ED1">
        <w:rPr>
          <w:sz w:val="20"/>
          <w:szCs w:val="20"/>
        </w:rPr>
        <w:t xml:space="preserve">24/25 </w:t>
      </w:r>
      <w:r w:rsidR="00264EF9">
        <w:rPr>
          <w:sz w:val="20"/>
          <w:szCs w:val="20"/>
        </w:rPr>
        <w:t>1</w:t>
      </w:r>
      <w:r w:rsidR="006A6E2A">
        <w:rPr>
          <w:sz w:val="20"/>
          <w:szCs w:val="20"/>
        </w:rPr>
        <w:t>40</w:t>
      </w:r>
      <w:r w:rsidRPr="00A23ED1">
        <w:rPr>
          <w:sz w:val="20"/>
          <w:szCs w:val="20"/>
        </w:rPr>
        <w:tab/>
      </w:r>
      <w:r w:rsidR="006A6E2A">
        <w:rPr>
          <w:sz w:val="20"/>
          <w:szCs w:val="20"/>
          <w:u w:val="single"/>
        </w:rPr>
        <w:t>Appoint a Chairman/Vice Chair for 2025/6</w:t>
      </w:r>
    </w:p>
    <w:p w14:paraId="4714E943" w14:textId="699D6FF0" w:rsidR="00A82F82" w:rsidRDefault="006A6E2A" w:rsidP="00AA2A22">
      <w:pPr>
        <w:pStyle w:val="ListParagraph"/>
        <w:tabs>
          <w:tab w:val="left" w:pos="993"/>
        </w:tabs>
        <w:spacing w:after="0"/>
        <w:ind w:left="993"/>
        <w:rPr>
          <w:sz w:val="20"/>
          <w:szCs w:val="20"/>
        </w:rPr>
      </w:pPr>
      <w:r>
        <w:rPr>
          <w:sz w:val="20"/>
          <w:szCs w:val="20"/>
        </w:rPr>
        <w:t>Cllr Hudson took the Chair.  Cllr Ham was nominated as Chairman by Cllr Cook, seconded Cllr Lucas with all in agreement</w:t>
      </w:r>
    </w:p>
    <w:p w14:paraId="6DEF95C0" w14:textId="363FF16E" w:rsidR="006A6E2A" w:rsidRPr="006A6E2A" w:rsidRDefault="006A6E2A" w:rsidP="00AA2A22">
      <w:pPr>
        <w:pStyle w:val="ListParagraph"/>
        <w:tabs>
          <w:tab w:val="left" w:pos="993"/>
        </w:tabs>
        <w:spacing w:after="0"/>
        <w:ind w:left="993"/>
        <w:rPr>
          <w:b/>
          <w:bCs/>
          <w:sz w:val="20"/>
          <w:szCs w:val="20"/>
        </w:rPr>
      </w:pPr>
      <w:r w:rsidRPr="006A6E2A">
        <w:rPr>
          <w:b/>
          <w:bCs/>
          <w:sz w:val="20"/>
          <w:szCs w:val="20"/>
        </w:rPr>
        <w:t>Resolved:  Cllr Ham appointed Chair for 2025/6</w:t>
      </w:r>
    </w:p>
    <w:p w14:paraId="6C3C3C83" w14:textId="77777777" w:rsidR="006A6E2A" w:rsidRDefault="006A6E2A" w:rsidP="00AA2A22">
      <w:pPr>
        <w:pStyle w:val="ListParagraph"/>
        <w:tabs>
          <w:tab w:val="left" w:pos="993"/>
        </w:tabs>
        <w:spacing w:after="0"/>
        <w:ind w:left="993"/>
        <w:rPr>
          <w:sz w:val="20"/>
          <w:szCs w:val="20"/>
        </w:rPr>
      </w:pPr>
    </w:p>
    <w:p w14:paraId="03804D92" w14:textId="19E80A90" w:rsidR="006A6E2A" w:rsidRDefault="006A6E2A" w:rsidP="00AA2A22">
      <w:pPr>
        <w:pStyle w:val="ListParagraph"/>
        <w:tabs>
          <w:tab w:val="left" w:pos="993"/>
        </w:tabs>
        <w:spacing w:after="0"/>
        <w:ind w:left="993"/>
        <w:rPr>
          <w:sz w:val="20"/>
          <w:szCs w:val="20"/>
        </w:rPr>
      </w:pPr>
      <w:r>
        <w:rPr>
          <w:sz w:val="20"/>
          <w:szCs w:val="20"/>
        </w:rPr>
        <w:t>Cllr Ham retakes the Chair</w:t>
      </w:r>
    </w:p>
    <w:p w14:paraId="0D259A22" w14:textId="381E67C7" w:rsidR="006A6E2A" w:rsidRDefault="006A6E2A" w:rsidP="00AA2A22">
      <w:pPr>
        <w:pStyle w:val="ListParagraph"/>
        <w:tabs>
          <w:tab w:val="left" w:pos="993"/>
        </w:tabs>
        <w:spacing w:after="0"/>
        <w:ind w:left="993"/>
        <w:rPr>
          <w:sz w:val="20"/>
          <w:szCs w:val="20"/>
        </w:rPr>
      </w:pPr>
      <w:r>
        <w:rPr>
          <w:sz w:val="20"/>
          <w:szCs w:val="20"/>
        </w:rPr>
        <w:t>Cllr Hudson was nominated as Vice-Chairman by Cllr Cook, Seconded Cllr Lucas with all in agreement</w:t>
      </w:r>
    </w:p>
    <w:p w14:paraId="2A859F35" w14:textId="5B9C8DF9" w:rsidR="006A6E2A" w:rsidRPr="006A6E2A" w:rsidRDefault="006A6E2A" w:rsidP="00AA2A22">
      <w:pPr>
        <w:pStyle w:val="ListParagraph"/>
        <w:tabs>
          <w:tab w:val="left" w:pos="993"/>
        </w:tabs>
        <w:spacing w:after="0"/>
        <w:ind w:left="993"/>
        <w:rPr>
          <w:b/>
          <w:bCs/>
          <w:sz w:val="20"/>
          <w:szCs w:val="20"/>
        </w:rPr>
      </w:pPr>
      <w:r w:rsidRPr="006A6E2A">
        <w:rPr>
          <w:b/>
          <w:bCs/>
          <w:sz w:val="20"/>
          <w:szCs w:val="20"/>
        </w:rPr>
        <w:t>Resolved:  Cllr Hudson appointed Vice-Chairman for 2025/6</w:t>
      </w:r>
    </w:p>
    <w:p w14:paraId="51A36697" w14:textId="77777777" w:rsidR="00A82F82" w:rsidRPr="00A23ED1" w:rsidRDefault="00A82F82" w:rsidP="00A82F82">
      <w:pPr>
        <w:pStyle w:val="ListParagraph"/>
        <w:tabs>
          <w:tab w:val="left" w:pos="993"/>
        </w:tabs>
        <w:spacing w:after="0"/>
        <w:ind w:left="0"/>
        <w:rPr>
          <w:sz w:val="20"/>
          <w:szCs w:val="20"/>
        </w:rPr>
      </w:pPr>
    </w:p>
    <w:p w14:paraId="359390C3" w14:textId="02C5CCF9" w:rsidR="006C7E68" w:rsidRPr="00DB4A0D" w:rsidRDefault="00A82F82" w:rsidP="00A82F82">
      <w:pPr>
        <w:pStyle w:val="ListParagraph"/>
        <w:tabs>
          <w:tab w:val="left" w:pos="993"/>
        </w:tabs>
        <w:spacing w:after="0"/>
        <w:ind w:left="0"/>
        <w:rPr>
          <w:sz w:val="20"/>
          <w:szCs w:val="20"/>
          <w:u w:val="single"/>
        </w:rPr>
      </w:pPr>
      <w:r w:rsidRPr="00A23ED1">
        <w:rPr>
          <w:sz w:val="20"/>
          <w:szCs w:val="20"/>
        </w:rPr>
        <w:t>24/25</w:t>
      </w:r>
      <w:r w:rsidR="00DF404B">
        <w:rPr>
          <w:sz w:val="20"/>
          <w:szCs w:val="20"/>
        </w:rPr>
        <w:t xml:space="preserve"> </w:t>
      </w:r>
      <w:r w:rsidR="00264EF9">
        <w:rPr>
          <w:sz w:val="20"/>
          <w:szCs w:val="20"/>
        </w:rPr>
        <w:t>1</w:t>
      </w:r>
      <w:r w:rsidR="006A6E2A">
        <w:rPr>
          <w:sz w:val="20"/>
          <w:szCs w:val="20"/>
        </w:rPr>
        <w:t>41</w:t>
      </w:r>
      <w:r w:rsidRPr="00A23ED1">
        <w:rPr>
          <w:sz w:val="20"/>
          <w:szCs w:val="20"/>
        </w:rPr>
        <w:tab/>
      </w:r>
      <w:r w:rsidR="006C7E68" w:rsidRPr="00DB4A0D">
        <w:rPr>
          <w:sz w:val="20"/>
          <w:szCs w:val="20"/>
          <w:u w:val="single"/>
        </w:rPr>
        <w:t>Declarations of Interest</w:t>
      </w:r>
    </w:p>
    <w:p w14:paraId="2C19CC40" w14:textId="405759CE" w:rsidR="006C7E68" w:rsidRDefault="006A6E2A" w:rsidP="00DB4A0D">
      <w:pPr>
        <w:pStyle w:val="ListParagraph"/>
        <w:tabs>
          <w:tab w:val="left" w:pos="993"/>
        </w:tabs>
        <w:spacing w:after="0"/>
        <w:ind w:left="993"/>
        <w:rPr>
          <w:sz w:val="20"/>
          <w:szCs w:val="20"/>
        </w:rPr>
      </w:pPr>
      <w:r>
        <w:rPr>
          <w:sz w:val="20"/>
          <w:szCs w:val="20"/>
        </w:rPr>
        <w:t xml:space="preserve">Cllr Lucas advised that there was a planning matter relating to her property.  It was advised that this was notification only status </w:t>
      </w:r>
    </w:p>
    <w:p w14:paraId="61D2FE4D" w14:textId="77777777" w:rsidR="006A6E2A" w:rsidRDefault="006A6E2A" w:rsidP="00DB4A0D">
      <w:pPr>
        <w:pStyle w:val="ListParagraph"/>
        <w:tabs>
          <w:tab w:val="left" w:pos="993"/>
        </w:tabs>
        <w:spacing w:after="0"/>
        <w:ind w:left="993"/>
        <w:rPr>
          <w:sz w:val="20"/>
          <w:szCs w:val="20"/>
        </w:rPr>
      </w:pPr>
    </w:p>
    <w:p w14:paraId="3B10A3C3" w14:textId="0AAD37BD" w:rsidR="00A70E3F" w:rsidRDefault="006A6E2A" w:rsidP="00DB4A0D">
      <w:pPr>
        <w:pStyle w:val="ListParagraph"/>
        <w:tabs>
          <w:tab w:val="left" w:pos="993"/>
        </w:tabs>
        <w:spacing w:after="0"/>
        <w:ind w:left="993"/>
        <w:rPr>
          <w:sz w:val="20"/>
          <w:szCs w:val="20"/>
        </w:rPr>
      </w:pPr>
      <w:r>
        <w:rPr>
          <w:sz w:val="20"/>
          <w:szCs w:val="20"/>
        </w:rPr>
        <w:t xml:space="preserve">DOI’s had been returned from 2 councillors with others declaring no amendments. </w:t>
      </w:r>
    </w:p>
    <w:p w14:paraId="2A250070" w14:textId="77777777" w:rsidR="006C7E68" w:rsidRDefault="006C7E68" w:rsidP="00A82F82">
      <w:pPr>
        <w:pStyle w:val="ListParagraph"/>
        <w:tabs>
          <w:tab w:val="left" w:pos="993"/>
        </w:tabs>
        <w:spacing w:after="0"/>
        <w:ind w:left="0"/>
        <w:rPr>
          <w:sz w:val="20"/>
          <w:szCs w:val="20"/>
        </w:rPr>
      </w:pP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74C68292" w:rsidR="00B00416" w:rsidRDefault="00A70E3F" w:rsidP="00B00416">
      <w:pPr>
        <w:pStyle w:val="ListParagraph"/>
        <w:tabs>
          <w:tab w:val="left" w:pos="993"/>
        </w:tabs>
        <w:spacing w:after="0"/>
        <w:ind w:left="0"/>
        <w:rPr>
          <w:sz w:val="20"/>
          <w:szCs w:val="20"/>
          <w:u w:val="single"/>
        </w:rPr>
      </w:pPr>
      <w:r>
        <w:rPr>
          <w:sz w:val="20"/>
          <w:szCs w:val="20"/>
        </w:rPr>
        <w:t>24/25 1</w:t>
      </w:r>
      <w:r w:rsidR="006A6E2A">
        <w:rPr>
          <w:sz w:val="20"/>
          <w:szCs w:val="20"/>
        </w:rPr>
        <w:t>42</w:t>
      </w:r>
      <w:r>
        <w:rPr>
          <w:sz w:val="20"/>
          <w:szCs w:val="20"/>
        </w:rPr>
        <w:tab/>
      </w:r>
      <w:r w:rsidR="00A82F82" w:rsidRPr="00A23ED1">
        <w:rPr>
          <w:sz w:val="20"/>
          <w:szCs w:val="20"/>
          <w:u w:val="single"/>
        </w:rPr>
        <w:t>Minute</w:t>
      </w:r>
      <w:r w:rsidR="00B00416">
        <w:rPr>
          <w:sz w:val="20"/>
          <w:szCs w:val="20"/>
          <w:u w:val="single"/>
        </w:rPr>
        <w:t>s</w:t>
      </w:r>
    </w:p>
    <w:p w14:paraId="645D1ED5" w14:textId="0F32D18C"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 xml:space="preserve">Minutes of the Full Council meeting held </w:t>
      </w:r>
      <w:r w:rsidR="00286700">
        <w:rPr>
          <w:sz w:val="20"/>
          <w:szCs w:val="20"/>
        </w:rPr>
        <w:t xml:space="preserve">Tuesday </w:t>
      </w:r>
      <w:r w:rsidR="006A6E2A">
        <w:rPr>
          <w:sz w:val="20"/>
          <w:szCs w:val="20"/>
        </w:rPr>
        <w:t>8</w:t>
      </w:r>
      <w:r w:rsidR="006A6E2A" w:rsidRPr="006A6E2A">
        <w:rPr>
          <w:sz w:val="20"/>
          <w:szCs w:val="20"/>
          <w:vertAlign w:val="superscript"/>
        </w:rPr>
        <w:t>th</w:t>
      </w:r>
      <w:r w:rsidR="006A6E2A">
        <w:rPr>
          <w:sz w:val="20"/>
          <w:szCs w:val="20"/>
        </w:rPr>
        <w:t xml:space="preserve"> April</w:t>
      </w:r>
      <w:r w:rsidR="00F74722" w:rsidRPr="00B00416">
        <w:rPr>
          <w:sz w:val="20"/>
          <w:szCs w:val="20"/>
        </w:rPr>
        <w:t xml:space="preserve">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3A5FB118" w:rsidR="0095362E" w:rsidRDefault="00B2534D" w:rsidP="0095362E">
      <w:pPr>
        <w:pStyle w:val="ListParagraph"/>
        <w:tabs>
          <w:tab w:val="left" w:pos="993"/>
        </w:tabs>
        <w:spacing w:after="0"/>
        <w:ind w:left="0"/>
        <w:rPr>
          <w:sz w:val="20"/>
          <w:szCs w:val="20"/>
          <w:u w:val="single"/>
        </w:rPr>
      </w:pPr>
      <w:r w:rsidRPr="0068054C">
        <w:rPr>
          <w:sz w:val="20"/>
          <w:szCs w:val="20"/>
        </w:rPr>
        <w:t xml:space="preserve">24/25 </w:t>
      </w:r>
      <w:r w:rsidR="00286700">
        <w:rPr>
          <w:sz w:val="20"/>
          <w:szCs w:val="20"/>
        </w:rPr>
        <w:t>1</w:t>
      </w:r>
      <w:r w:rsidR="006A6E2A">
        <w:rPr>
          <w:sz w:val="20"/>
          <w:szCs w:val="20"/>
        </w:rPr>
        <w:t>43</w:t>
      </w:r>
      <w:r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From the previous minutes – to include updates on following;-</w:t>
      </w:r>
    </w:p>
    <w:p w14:paraId="5511DEEF" w14:textId="59414A2E" w:rsidR="00A70E3F" w:rsidRPr="00A70E3F" w:rsidRDefault="00A70E3F" w:rsidP="00A70E3F">
      <w:pPr>
        <w:shd w:val="clear" w:color="auto" w:fill="FFFFFF"/>
        <w:tabs>
          <w:tab w:val="left" w:pos="993"/>
        </w:tabs>
        <w:spacing w:after="0"/>
        <w:ind w:left="567" w:hanging="207"/>
        <w:rPr>
          <w:rFonts w:cs="Open Sans"/>
          <w:sz w:val="20"/>
          <w:szCs w:val="20"/>
        </w:rPr>
      </w:pPr>
      <w:r>
        <w:rPr>
          <w:rFonts w:ascii="Open Sans" w:hAnsi="Open Sans" w:cs="Open Sans"/>
          <w:sz w:val="20"/>
          <w:szCs w:val="20"/>
        </w:rPr>
        <w:t xml:space="preserve"> </w:t>
      </w:r>
      <w:r w:rsidRPr="00A70E3F">
        <w:rPr>
          <w:rFonts w:cs="Open Sans"/>
          <w:sz w:val="20"/>
          <w:szCs w:val="20"/>
        </w:rPr>
        <w:tab/>
      </w:r>
      <w:r>
        <w:rPr>
          <w:rFonts w:cs="Open Sans"/>
          <w:sz w:val="20"/>
          <w:szCs w:val="20"/>
        </w:rPr>
        <w:tab/>
      </w:r>
      <w:r w:rsidRPr="00A70E3F">
        <w:rPr>
          <w:rFonts w:cs="Open Sans"/>
          <w:sz w:val="20"/>
          <w:szCs w:val="20"/>
        </w:rPr>
        <w:t xml:space="preserve">Grasscutting Contract </w:t>
      </w:r>
      <w:r w:rsidR="006A6E2A">
        <w:rPr>
          <w:rFonts w:cs="Open Sans"/>
          <w:sz w:val="20"/>
          <w:szCs w:val="20"/>
        </w:rPr>
        <w:t>–</w:t>
      </w:r>
      <w:r w:rsidRPr="00A70E3F">
        <w:rPr>
          <w:rFonts w:cs="Open Sans"/>
          <w:sz w:val="20"/>
          <w:szCs w:val="20"/>
        </w:rPr>
        <w:t xml:space="preserve"> </w:t>
      </w:r>
      <w:r w:rsidR="006A6E2A">
        <w:rPr>
          <w:rFonts w:cs="Open Sans"/>
          <w:sz w:val="20"/>
          <w:szCs w:val="20"/>
        </w:rPr>
        <w:t>Agreed and returned</w:t>
      </w:r>
    </w:p>
    <w:p w14:paraId="548449D7" w14:textId="10A74732" w:rsidR="00A70E3F" w:rsidRPr="00A70E3F" w:rsidRDefault="00A70E3F" w:rsidP="006A6E2A">
      <w:pPr>
        <w:shd w:val="clear" w:color="auto" w:fill="FFFFFF"/>
        <w:spacing w:after="0"/>
        <w:ind w:left="993"/>
        <w:rPr>
          <w:rFonts w:cs="Open Sans"/>
          <w:sz w:val="20"/>
          <w:szCs w:val="20"/>
        </w:rPr>
      </w:pPr>
      <w:r w:rsidRPr="00A70E3F">
        <w:rPr>
          <w:rFonts w:cs="Open Sans"/>
          <w:sz w:val="20"/>
          <w:szCs w:val="20"/>
        </w:rPr>
        <w:t xml:space="preserve">Banking admin update – Unity Application </w:t>
      </w:r>
      <w:r w:rsidR="006A6E2A">
        <w:rPr>
          <w:rFonts w:cs="Open Sans"/>
          <w:sz w:val="20"/>
          <w:szCs w:val="20"/>
        </w:rPr>
        <w:t>to now progress</w:t>
      </w:r>
    </w:p>
    <w:p w14:paraId="2A063A80" w14:textId="4949D381"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 Joint Villages Planning Meeting Cllr Hobbs – </w:t>
      </w:r>
      <w:r w:rsidR="006A6E2A">
        <w:rPr>
          <w:rFonts w:cs="Open Sans"/>
          <w:sz w:val="20"/>
          <w:szCs w:val="20"/>
        </w:rPr>
        <w:t>Progress and also invite developers to meeting</w:t>
      </w:r>
    </w:p>
    <w:p w14:paraId="4BFEF9AB" w14:textId="77777777"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 Bridleway Sign Church St 80052 – No update online (medium priority)</w:t>
      </w:r>
    </w:p>
    <w:p w14:paraId="0FBD05AB" w14:textId="1C681C46"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 Grit Bin and shovel – </w:t>
      </w:r>
      <w:r w:rsidR="006A6E2A">
        <w:rPr>
          <w:rFonts w:cs="Open Sans"/>
          <w:sz w:val="20"/>
          <w:szCs w:val="20"/>
        </w:rPr>
        <w:t>One yet to install</w:t>
      </w:r>
    </w:p>
    <w:p w14:paraId="618F1DDA" w14:textId="46C33E85"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 Charlton Lane – Clarification of issue – chased 04.03 – no response in 10 wor</w:t>
      </w:r>
      <w:r w:rsidR="006A6E2A">
        <w:rPr>
          <w:rFonts w:cs="Open Sans"/>
          <w:sz w:val="20"/>
          <w:szCs w:val="20"/>
        </w:rPr>
        <w:t>king days – keep chasing</w:t>
      </w:r>
    </w:p>
    <w:p w14:paraId="4A791EE5" w14:textId="1820996F"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 Ames Lane Flooding – no action from Highways – </w:t>
      </w:r>
      <w:r w:rsidR="006A6E2A">
        <w:rPr>
          <w:rFonts w:cs="Open Sans"/>
          <w:sz w:val="20"/>
          <w:szCs w:val="20"/>
        </w:rPr>
        <w:t xml:space="preserve"> Cllr Cook to check with SH </w:t>
      </w:r>
    </w:p>
    <w:p w14:paraId="2ABB5D4A" w14:textId="693B5AE8"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 VE Celebration Lady – ordered and awaiting installation</w:t>
      </w:r>
      <w:r>
        <w:rPr>
          <w:rFonts w:cs="Open Sans"/>
          <w:sz w:val="20"/>
          <w:szCs w:val="20"/>
        </w:rPr>
        <w:t xml:space="preserve"> </w:t>
      </w:r>
      <w:r w:rsidR="006A6E2A">
        <w:rPr>
          <w:rFonts w:cs="Open Sans"/>
          <w:sz w:val="20"/>
          <w:szCs w:val="20"/>
        </w:rPr>
        <w:t>Clerk to arrange with SH</w:t>
      </w:r>
    </w:p>
    <w:p w14:paraId="49CB28AC" w14:textId="08B9DFC5"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Bin Costs </w:t>
      </w:r>
      <w:r w:rsidR="006A6E2A">
        <w:rPr>
          <w:rFonts w:cs="Open Sans"/>
          <w:sz w:val="20"/>
          <w:szCs w:val="20"/>
        </w:rPr>
        <w:t>– Clerk to check with SH that hes happy to collect rubbish and progress bin installation</w:t>
      </w:r>
    </w:p>
    <w:p w14:paraId="11E41DE9" w14:textId="10F4B8F6" w:rsidR="00A70E3F" w:rsidRPr="00A70E3F" w:rsidRDefault="00A70E3F" w:rsidP="00A70E3F">
      <w:pPr>
        <w:shd w:val="clear" w:color="auto" w:fill="FFFFFF"/>
        <w:spacing w:after="0"/>
        <w:ind w:left="993"/>
        <w:rPr>
          <w:rFonts w:cs="Open Sans"/>
          <w:sz w:val="20"/>
          <w:szCs w:val="20"/>
        </w:rPr>
      </w:pPr>
      <w:r w:rsidRPr="00A70E3F">
        <w:rPr>
          <w:rFonts w:cs="Open Sans"/>
          <w:sz w:val="20"/>
          <w:szCs w:val="20"/>
        </w:rPr>
        <w:t xml:space="preserve">Bench Costs – </w:t>
      </w:r>
      <w:r w:rsidR="006A6E2A">
        <w:rPr>
          <w:rFonts w:cs="Open Sans"/>
          <w:sz w:val="20"/>
          <w:szCs w:val="20"/>
        </w:rPr>
        <w:t>Cllr Fowler to approach Charltons</w:t>
      </w:r>
    </w:p>
    <w:p w14:paraId="01BBDEBB" w14:textId="451C5130" w:rsidR="00A45BB9" w:rsidRPr="00A45BB9" w:rsidRDefault="00A45BB9" w:rsidP="00A70E3F">
      <w:pPr>
        <w:shd w:val="clear" w:color="auto" w:fill="FFFFFF"/>
        <w:tabs>
          <w:tab w:val="left" w:pos="993"/>
        </w:tabs>
        <w:spacing w:after="0"/>
        <w:ind w:left="567" w:hanging="207"/>
        <w:rPr>
          <w:rFonts w:cs="Open Sans"/>
          <w:color w:val="0F9ED5" w:themeColor="accent4"/>
          <w:sz w:val="20"/>
          <w:szCs w:val="20"/>
        </w:rPr>
      </w:pPr>
    </w:p>
    <w:p w14:paraId="650572F0" w14:textId="71AD3055" w:rsidR="00A82F82" w:rsidRPr="00B5031F" w:rsidRDefault="0068054C" w:rsidP="00B5031F">
      <w:pPr>
        <w:pStyle w:val="ListParagraph"/>
        <w:tabs>
          <w:tab w:val="left" w:pos="993"/>
        </w:tabs>
        <w:spacing w:after="0"/>
        <w:ind w:left="0"/>
        <w:rPr>
          <w:i/>
          <w:iCs/>
          <w:sz w:val="20"/>
          <w:szCs w:val="20"/>
        </w:rPr>
      </w:pPr>
      <w:r w:rsidRPr="0068054C">
        <w:rPr>
          <w:sz w:val="20"/>
          <w:szCs w:val="20"/>
        </w:rPr>
        <w:t xml:space="preserve">24/25 </w:t>
      </w:r>
      <w:r w:rsidR="00CD507F">
        <w:rPr>
          <w:sz w:val="20"/>
          <w:szCs w:val="20"/>
        </w:rPr>
        <w:t>1</w:t>
      </w:r>
      <w:r w:rsidR="006A6E2A">
        <w:rPr>
          <w:sz w:val="20"/>
          <w:szCs w:val="20"/>
        </w:rPr>
        <w:t>44</w:t>
      </w:r>
      <w:r w:rsidRPr="0068054C">
        <w:rPr>
          <w:sz w:val="20"/>
          <w:szCs w:val="20"/>
        </w:rPr>
        <w:tab/>
      </w:r>
      <w:r w:rsidR="004F44AB">
        <w:rPr>
          <w:sz w:val="20"/>
          <w:szCs w:val="20"/>
          <w:u w:val="single"/>
        </w:rPr>
        <w:t>Councillor Items</w:t>
      </w:r>
      <w:r w:rsidR="00B5031F">
        <w:rPr>
          <w:sz w:val="20"/>
          <w:szCs w:val="20"/>
          <w:u w:val="single"/>
        </w:rPr>
        <w:t xml:space="preserve">  </w:t>
      </w:r>
      <w:r w:rsidR="00B5031F" w:rsidRPr="00B5031F">
        <w:rPr>
          <w:i/>
          <w:iCs/>
          <w:sz w:val="20"/>
          <w:szCs w:val="20"/>
          <w:u w:val="single"/>
        </w:rPr>
        <w:t>(</w:t>
      </w:r>
      <w:r w:rsidR="004F44AB" w:rsidRPr="00B5031F">
        <w:rPr>
          <w:i/>
          <w:iCs/>
          <w:sz w:val="20"/>
          <w:szCs w:val="20"/>
        </w:rPr>
        <w:t>Matters raised by Councillors that do not appear elsewhere on the agenda</w:t>
      </w:r>
      <w:r w:rsidR="00B5031F" w:rsidRPr="00B5031F">
        <w:rPr>
          <w:i/>
          <w:iCs/>
          <w:sz w:val="20"/>
          <w:szCs w:val="20"/>
        </w:rPr>
        <w:t>)</w:t>
      </w:r>
    </w:p>
    <w:p w14:paraId="24273112" w14:textId="588E5521" w:rsidR="004F20DD" w:rsidRDefault="006A6E2A" w:rsidP="00DB2F79">
      <w:pPr>
        <w:pStyle w:val="ListParagraph"/>
        <w:tabs>
          <w:tab w:val="left" w:pos="993"/>
        </w:tabs>
        <w:spacing w:after="0"/>
        <w:ind w:left="993"/>
        <w:rPr>
          <w:sz w:val="20"/>
          <w:szCs w:val="20"/>
        </w:rPr>
      </w:pPr>
      <w:r>
        <w:rPr>
          <w:sz w:val="20"/>
          <w:szCs w:val="20"/>
        </w:rPr>
        <w:t>Jack and Jill Hill required verge cutting</w:t>
      </w:r>
    </w:p>
    <w:p w14:paraId="2026C613" w14:textId="3FB18D59" w:rsidR="006A6E2A" w:rsidRDefault="006A6E2A" w:rsidP="00DB2F79">
      <w:pPr>
        <w:pStyle w:val="ListParagraph"/>
        <w:tabs>
          <w:tab w:val="left" w:pos="993"/>
        </w:tabs>
        <w:spacing w:after="0"/>
        <w:ind w:left="993"/>
        <w:rPr>
          <w:sz w:val="20"/>
          <w:szCs w:val="20"/>
        </w:rPr>
      </w:pPr>
      <w:r>
        <w:rPr>
          <w:sz w:val="20"/>
          <w:szCs w:val="20"/>
        </w:rPr>
        <w:lastRenderedPageBreak/>
        <w:t>Community Speed Watch – Clerk to progress application copying in Cllr Fowler who would co-ordinate</w:t>
      </w:r>
      <w:r w:rsidR="00E83008">
        <w:rPr>
          <w:sz w:val="20"/>
          <w:szCs w:val="20"/>
        </w:rPr>
        <w:t>. There had been some interest from residents in volunteering</w:t>
      </w:r>
    </w:p>
    <w:p w14:paraId="56AA0E6F" w14:textId="00F24A2C" w:rsidR="00DB2F79" w:rsidRDefault="00A45BB9" w:rsidP="00DB2F79">
      <w:pPr>
        <w:pStyle w:val="ListParagraph"/>
        <w:tabs>
          <w:tab w:val="left" w:pos="993"/>
        </w:tabs>
        <w:spacing w:after="0"/>
        <w:ind w:left="993"/>
        <w:rPr>
          <w:sz w:val="20"/>
          <w:szCs w:val="20"/>
        </w:rPr>
      </w:pPr>
      <w:r>
        <w:rPr>
          <w:sz w:val="20"/>
          <w:szCs w:val="20"/>
        </w:rPr>
        <w:t>Finger Post – Ongoing</w:t>
      </w:r>
    </w:p>
    <w:p w14:paraId="207D57EF" w14:textId="410AD4D0" w:rsidR="00A45BB9" w:rsidRDefault="00E83008" w:rsidP="00DB2F79">
      <w:pPr>
        <w:pStyle w:val="ListParagraph"/>
        <w:tabs>
          <w:tab w:val="left" w:pos="993"/>
        </w:tabs>
        <w:spacing w:after="0"/>
        <w:ind w:left="993"/>
        <w:rPr>
          <w:sz w:val="20"/>
          <w:szCs w:val="20"/>
        </w:rPr>
      </w:pPr>
      <w:r>
        <w:rPr>
          <w:sz w:val="20"/>
          <w:szCs w:val="20"/>
        </w:rPr>
        <w:t>Road breaking up badly before railway bridge going out of village – Clerk to report</w:t>
      </w:r>
    </w:p>
    <w:p w14:paraId="46FBBCB0" w14:textId="08A390B5" w:rsidR="00E83008" w:rsidRDefault="00E83008" w:rsidP="00DB2F79">
      <w:pPr>
        <w:pStyle w:val="ListParagraph"/>
        <w:tabs>
          <w:tab w:val="left" w:pos="993"/>
        </w:tabs>
        <w:spacing w:after="0"/>
        <w:ind w:left="993"/>
        <w:rPr>
          <w:sz w:val="20"/>
          <w:szCs w:val="20"/>
        </w:rPr>
      </w:pPr>
      <w:r>
        <w:rPr>
          <w:sz w:val="20"/>
          <w:szCs w:val="20"/>
        </w:rPr>
        <w:t>Road sinking after the “triangle” to Mells – Clerk to Report</w:t>
      </w:r>
    </w:p>
    <w:p w14:paraId="0EDDE40A" w14:textId="226098FD" w:rsidR="00E83008" w:rsidRDefault="00E83008" w:rsidP="00E83008">
      <w:pPr>
        <w:pStyle w:val="ListParagraph"/>
        <w:tabs>
          <w:tab w:val="left" w:pos="993"/>
        </w:tabs>
        <w:spacing w:after="0"/>
        <w:ind w:left="993"/>
        <w:rPr>
          <w:sz w:val="20"/>
          <w:szCs w:val="20"/>
        </w:rPr>
      </w:pPr>
      <w:r>
        <w:rPr>
          <w:sz w:val="20"/>
          <w:szCs w:val="20"/>
        </w:rPr>
        <w:t>Play equipment – way forward finalised in that we would look to consult with the school, post in the newsletter for equipment ideas. Once we had decided on what equipment we would then price up and seek some funding to help with cost.</w:t>
      </w:r>
    </w:p>
    <w:p w14:paraId="367D0165" w14:textId="23113134" w:rsidR="00E83008" w:rsidRDefault="00E83008" w:rsidP="00E83008">
      <w:pPr>
        <w:pStyle w:val="ListParagraph"/>
        <w:tabs>
          <w:tab w:val="left" w:pos="993"/>
        </w:tabs>
        <w:spacing w:after="0"/>
        <w:ind w:left="993"/>
        <w:rPr>
          <w:sz w:val="20"/>
          <w:szCs w:val="20"/>
        </w:rPr>
      </w:pPr>
      <w:r>
        <w:rPr>
          <w:sz w:val="20"/>
          <w:szCs w:val="20"/>
        </w:rPr>
        <w:t>Signage – zip wire being used by adults – Clerk to seek signage to kerb adult use</w:t>
      </w:r>
    </w:p>
    <w:p w14:paraId="411D8991" w14:textId="44404CCD" w:rsidR="00E83008" w:rsidRPr="00E83008" w:rsidRDefault="00E83008" w:rsidP="00E83008">
      <w:pPr>
        <w:pStyle w:val="ListParagraph"/>
        <w:tabs>
          <w:tab w:val="left" w:pos="993"/>
        </w:tabs>
        <w:spacing w:after="0"/>
        <w:ind w:left="993"/>
        <w:rPr>
          <w:sz w:val="20"/>
          <w:szCs w:val="20"/>
        </w:rPr>
      </w:pPr>
      <w:r>
        <w:rPr>
          <w:sz w:val="20"/>
          <w:szCs w:val="20"/>
        </w:rPr>
        <w:t>Dropped kerb – Cllr Cook asked if we could look at a dropped kerb for the residents of Coles Garden most of which were elderly.  Clerk to look at costs and procedure.</w:t>
      </w:r>
    </w:p>
    <w:p w14:paraId="18A8ECFB" w14:textId="77777777" w:rsidR="00E83008" w:rsidRPr="00A23ED1" w:rsidRDefault="00E83008" w:rsidP="00DB2F79">
      <w:pPr>
        <w:pStyle w:val="ListParagraph"/>
        <w:tabs>
          <w:tab w:val="left" w:pos="993"/>
        </w:tabs>
        <w:spacing w:after="0"/>
        <w:ind w:left="993"/>
        <w:rPr>
          <w:sz w:val="20"/>
          <w:szCs w:val="20"/>
        </w:rPr>
      </w:pPr>
    </w:p>
    <w:p w14:paraId="266ED237" w14:textId="542E7E0E" w:rsidR="0071191B" w:rsidRPr="00A23ED1" w:rsidRDefault="00B2534D" w:rsidP="00B2534D">
      <w:pPr>
        <w:pStyle w:val="ListParagraph"/>
        <w:tabs>
          <w:tab w:val="left" w:pos="993"/>
        </w:tabs>
        <w:spacing w:after="0"/>
        <w:ind w:left="0"/>
        <w:rPr>
          <w:sz w:val="20"/>
          <w:szCs w:val="20"/>
        </w:rPr>
      </w:pPr>
      <w:r w:rsidRPr="00A23ED1">
        <w:rPr>
          <w:sz w:val="20"/>
          <w:szCs w:val="20"/>
        </w:rPr>
        <w:t xml:space="preserve">24/25 </w:t>
      </w:r>
      <w:r w:rsidR="00417726">
        <w:rPr>
          <w:sz w:val="20"/>
          <w:szCs w:val="20"/>
        </w:rPr>
        <w:t>1</w:t>
      </w:r>
      <w:r w:rsidR="00E83008">
        <w:rPr>
          <w:sz w:val="20"/>
          <w:szCs w:val="20"/>
        </w:rPr>
        <w:t>45</w:t>
      </w:r>
      <w:r w:rsidRPr="00A23ED1">
        <w:rPr>
          <w:sz w:val="20"/>
          <w:szCs w:val="20"/>
        </w:rPr>
        <w:t xml:space="preserve"> </w:t>
      </w:r>
      <w:r w:rsidRPr="00A23ED1">
        <w:rPr>
          <w:sz w:val="20"/>
          <w:szCs w:val="20"/>
        </w:rPr>
        <w:tab/>
      </w:r>
      <w:r w:rsidR="00B5031F">
        <w:rPr>
          <w:sz w:val="20"/>
          <w:szCs w:val="20"/>
          <w:u w:val="single"/>
        </w:rPr>
        <w:t xml:space="preserve">Somerset Councillor Report </w:t>
      </w:r>
      <w:r w:rsidRPr="00A23ED1">
        <w:rPr>
          <w:sz w:val="20"/>
          <w:szCs w:val="20"/>
        </w:rPr>
        <w:t xml:space="preserve"> </w:t>
      </w:r>
    </w:p>
    <w:p w14:paraId="0984E21B" w14:textId="6572DEEE" w:rsidR="0019688A" w:rsidRPr="00F465FB" w:rsidRDefault="00E83008" w:rsidP="00F465FB">
      <w:pPr>
        <w:pStyle w:val="ListParagraph"/>
        <w:tabs>
          <w:tab w:val="left" w:pos="993"/>
        </w:tabs>
        <w:spacing w:after="0"/>
        <w:ind w:left="993"/>
        <w:rPr>
          <w:b/>
          <w:bCs/>
          <w:sz w:val="20"/>
          <w:szCs w:val="20"/>
        </w:rPr>
      </w:pPr>
      <w:r>
        <w:rPr>
          <w:sz w:val="20"/>
          <w:szCs w:val="20"/>
        </w:rPr>
        <w:t xml:space="preserve">Noted. </w:t>
      </w:r>
    </w:p>
    <w:p w14:paraId="2DF3C393" w14:textId="77777777" w:rsidR="00DB5DA7" w:rsidRPr="00A23ED1" w:rsidRDefault="00DB5DA7" w:rsidP="00B2534D">
      <w:pPr>
        <w:pStyle w:val="ListParagraph"/>
        <w:tabs>
          <w:tab w:val="left" w:pos="993"/>
        </w:tabs>
        <w:spacing w:after="0"/>
        <w:rPr>
          <w:b/>
          <w:bCs/>
          <w:sz w:val="20"/>
          <w:szCs w:val="20"/>
        </w:rPr>
      </w:pPr>
    </w:p>
    <w:p w14:paraId="285292AF" w14:textId="4231AE88" w:rsidR="00F30075" w:rsidRPr="00A23ED1" w:rsidRDefault="00B2534D" w:rsidP="00B2534D">
      <w:pPr>
        <w:pStyle w:val="ListParagraph"/>
        <w:tabs>
          <w:tab w:val="left" w:pos="993"/>
        </w:tabs>
        <w:spacing w:after="0"/>
        <w:ind w:left="0"/>
        <w:rPr>
          <w:sz w:val="20"/>
          <w:szCs w:val="20"/>
        </w:rPr>
      </w:pPr>
      <w:r w:rsidRPr="00A23ED1">
        <w:rPr>
          <w:sz w:val="20"/>
          <w:szCs w:val="20"/>
        </w:rPr>
        <w:t>24/25</w:t>
      </w:r>
      <w:r w:rsidR="00654DCE">
        <w:rPr>
          <w:sz w:val="20"/>
          <w:szCs w:val="20"/>
        </w:rPr>
        <w:t xml:space="preserve"> </w:t>
      </w:r>
      <w:r w:rsidR="00417726">
        <w:rPr>
          <w:sz w:val="20"/>
          <w:szCs w:val="20"/>
        </w:rPr>
        <w:t>1</w:t>
      </w:r>
      <w:r w:rsidR="00E83008">
        <w:rPr>
          <w:sz w:val="20"/>
          <w:szCs w:val="20"/>
        </w:rPr>
        <w:t>46</w:t>
      </w:r>
      <w:r w:rsidRPr="00A23ED1">
        <w:rPr>
          <w:sz w:val="20"/>
          <w:szCs w:val="20"/>
        </w:rPr>
        <w:tab/>
      </w:r>
      <w:r w:rsidR="00F30075" w:rsidRPr="00A23ED1">
        <w:rPr>
          <w:sz w:val="20"/>
          <w:szCs w:val="20"/>
          <w:u w:val="single"/>
        </w:rPr>
        <w:t>Finance</w:t>
      </w:r>
    </w:p>
    <w:p w14:paraId="5A362088" w14:textId="758341AA" w:rsidR="00F30075" w:rsidRDefault="00452F24" w:rsidP="00F30075">
      <w:pPr>
        <w:pStyle w:val="ListParagraph"/>
        <w:numPr>
          <w:ilvl w:val="0"/>
          <w:numId w:val="2"/>
        </w:numPr>
        <w:tabs>
          <w:tab w:val="left" w:pos="993"/>
        </w:tabs>
        <w:spacing w:after="0"/>
        <w:rPr>
          <w:sz w:val="20"/>
          <w:szCs w:val="20"/>
        </w:rPr>
      </w:pPr>
      <w:r>
        <w:rPr>
          <w:sz w:val="20"/>
          <w:szCs w:val="20"/>
        </w:rPr>
        <w:t xml:space="preserve">Approve payments to be made </w:t>
      </w:r>
    </w:p>
    <w:p w14:paraId="5536AB09" w14:textId="77777777" w:rsidR="00F465FB" w:rsidRPr="00A23ED1" w:rsidRDefault="00F465FB" w:rsidP="00F465FB">
      <w:pPr>
        <w:pStyle w:val="ListParagraph"/>
        <w:tabs>
          <w:tab w:val="left" w:pos="993"/>
        </w:tabs>
        <w:spacing w:after="0"/>
        <w:ind w:left="1350"/>
        <w:rPr>
          <w:sz w:val="20"/>
          <w:szCs w:val="20"/>
        </w:rPr>
      </w:pPr>
    </w:p>
    <w:p w14:paraId="3D75AB0E" w14:textId="6BDEC7C2" w:rsidR="00F465FB" w:rsidRDefault="00F30075" w:rsidP="00CC73A7">
      <w:pPr>
        <w:pStyle w:val="ListParagraph"/>
        <w:tabs>
          <w:tab w:val="left" w:pos="993"/>
        </w:tabs>
        <w:spacing w:after="0"/>
        <w:ind w:left="990"/>
        <w:rPr>
          <w:sz w:val="20"/>
          <w:szCs w:val="20"/>
        </w:rPr>
      </w:pPr>
      <w:r w:rsidRPr="00A23ED1">
        <w:rPr>
          <w:sz w:val="20"/>
          <w:szCs w:val="20"/>
        </w:rPr>
        <w:tab/>
      </w:r>
      <w:r w:rsidR="00AA77BA" w:rsidRPr="00A23ED1">
        <w:rPr>
          <w:sz w:val="20"/>
          <w:szCs w:val="20"/>
        </w:rPr>
        <w:t>Below is a submission of payments to be made this month:</w:t>
      </w:r>
      <w:r w:rsidR="00532F7C">
        <w:rPr>
          <w:sz w:val="20"/>
          <w:szCs w:val="20"/>
        </w:rPr>
        <w:t xml:space="preserve">  </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1417"/>
        <w:gridCol w:w="1276"/>
        <w:gridCol w:w="2268"/>
      </w:tblGrid>
      <w:tr w:rsidR="00CD507F" w:rsidRPr="002A4D1C" w14:paraId="55FDB82E" w14:textId="77777777" w:rsidTr="00997F72">
        <w:trPr>
          <w:trHeight w:val="212"/>
        </w:trPr>
        <w:tc>
          <w:tcPr>
            <w:tcW w:w="1838" w:type="dxa"/>
            <w:tcBorders>
              <w:top w:val="single" w:sz="4" w:space="0" w:color="auto"/>
              <w:left w:val="single" w:sz="4" w:space="0" w:color="auto"/>
              <w:bottom w:val="single" w:sz="4" w:space="0" w:color="auto"/>
              <w:right w:val="single" w:sz="4" w:space="0" w:color="auto"/>
            </w:tcBorders>
            <w:hideMark/>
          </w:tcPr>
          <w:p w14:paraId="65D1DF64" w14:textId="77777777" w:rsidR="00CD507F" w:rsidRPr="002A4D1C" w:rsidRDefault="00CD507F" w:rsidP="00CD507F">
            <w:pPr>
              <w:widowControl w:val="0"/>
              <w:jc w:val="both"/>
              <w:rPr>
                <w:rFonts w:cs="Open Sans"/>
                <w:b/>
                <w:bCs/>
                <w:sz w:val="20"/>
                <w:szCs w:val="20"/>
              </w:rPr>
            </w:pPr>
            <w:r w:rsidRPr="002A4D1C">
              <w:rPr>
                <w:rFonts w:cs="Open Sans"/>
                <w:b/>
                <w:bCs/>
                <w:sz w:val="20"/>
                <w:szCs w:val="20"/>
              </w:rPr>
              <w:t>Payee</w:t>
            </w:r>
          </w:p>
        </w:tc>
        <w:tc>
          <w:tcPr>
            <w:tcW w:w="2552" w:type="dxa"/>
            <w:tcBorders>
              <w:top w:val="single" w:sz="4" w:space="0" w:color="auto"/>
              <w:left w:val="single" w:sz="4" w:space="0" w:color="auto"/>
              <w:bottom w:val="single" w:sz="4" w:space="0" w:color="auto"/>
              <w:right w:val="single" w:sz="4" w:space="0" w:color="auto"/>
            </w:tcBorders>
            <w:hideMark/>
          </w:tcPr>
          <w:p w14:paraId="3F73EEF9" w14:textId="77777777" w:rsidR="00CD507F" w:rsidRPr="002A4D1C" w:rsidRDefault="00CD507F" w:rsidP="00CD507F">
            <w:pPr>
              <w:widowControl w:val="0"/>
              <w:jc w:val="both"/>
              <w:rPr>
                <w:rFonts w:cs="Open Sans"/>
                <w:b/>
                <w:bCs/>
                <w:sz w:val="20"/>
                <w:szCs w:val="20"/>
              </w:rPr>
            </w:pPr>
            <w:r w:rsidRPr="002A4D1C">
              <w:rPr>
                <w:rFonts w:cs="Open Sans"/>
                <w:b/>
                <w:bCs/>
                <w:sz w:val="20"/>
                <w:szCs w:val="20"/>
              </w:rPr>
              <w:t>Detail</w:t>
            </w:r>
          </w:p>
        </w:tc>
        <w:tc>
          <w:tcPr>
            <w:tcW w:w="1417" w:type="dxa"/>
            <w:tcBorders>
              <w:top w:val="single" w:sz="4" w:space="0" w:color="auto"/>
              <w:left w:val="single" w:sz="4" w:space="0" w:color="auto"/>
              <w:bottom w:val="single" w:sz="4" w:space="0" w:color="auto"/>
              <w:right w:val="single" w:sz="4" w:space="0" w:color="auto"/>
            </w:tcBorders>
          </w:tcPr>
          <w:p w14:paraId="5DA392A8" w14:textId="77777777" w:rsidR="00CD507F" w:rsidRPr="002A4D1C" w:rsidRDefault="00CD507F" w:rsidP="00CD507F">
            <w:pPr>
              <w:widowControl w:val="0"/>
              <w:jc w:val="both"/>
              <w:rPr>
                <w:rFonts w:cs="Open Sans"/>
                <w:b/>
                <w:bCs/>
                <w:sz w:val="20"/>
                <w:szCs w:val="20"/>
              </w:rPr>
            </w:pPr>
            <w:r w:rsidRPr="002A4D1C">
              <w:rPr>
                <w:rFonts w:cs="Open Sans"/>
                <w:b/>
                <w:bCs/>
                <w:sz w:val="20"/>
                <w:szCs w:val="20"/>
              </w:rPr>
              <w:t>Gross</w:t>
            </w:r>
          </w:p>
        </w:tc>
        <w:tc>
          <w:tcPr>
            <w:tcW w:w="1276" w:type="dxa"/>
            <w:tcBorders>
              <w:top w:val="single" w:sz="4" w:space="0" w:color="auto"/>
              <w:left w:val="single" w:sz="4" w:space="0" w:color="auto"/>
              <w:bottom w:val="single" w:sz="4" w:space="0" w:color="auto"/>
              <w:right w:val="single" w:sz="4" w:space="0" w:color="auto"/>
            </w:tcBorders>
            <w:hideMark/>
          </w:tcPr>
          <w:p w14:paraId="673E2CD1" w14:textId="77777777" w:rsidR="00CD507F" w:rsidRPr="002A4D1C" w:rsidRDefault="00CD507F" w:rsidP="00CD507F">
            <w:pPr>
              <w:widowControl w:val="0"/>
              <w:jc w:val="both"/>
              <w:rPr>
                <w:rFonts w:cs="Open Sans"/>
                <w:b/>
                <w:bCs/>
                <w:sz w:val="20"/>
                <w:szCs w:val="20"/>
              </w:rPr>
            </w:pPr>
            <w:r w:rsidRPr="002A4D1C">
              <w:rPr>
                <w:rFonts w:cs="Open Sans"/>
                <w:b/>
                <w:bCs/>
                <w:sz w:val="20"/>
                <w:szCs w:val="20"/>
              </w:rPr>
              <w:t>VAT</w:t>
            </w:r>
          </w:p>
        </w:tc>
        <w:tc>
          <w:tcPr>
            <w:tcW w:w="2268" w:type="dxa"/>
            <w:tcBorders>
              <w:top w:val="single" w:sz="4" w:space="0" w:color="auto"/>
              <w:left w:val="single" w:sz="4" w:space="0" w:color="auto"/>
              <w:bottom w:val="single" w:sz="4" w:space="0" w:color="auto"/>
              <w:right w:val="single" w:sz="4" w:space="0" w:color="auto"/>
            </w:tcBorders>
            <w:hideMark/>
          </w:tcPr>
          <w:p w14:paraId="574A3C72" w14:textId="77777777" w:rsidR="00CD507F" w:rsidRPr="002A4D1C" w:rsidRDefault="00CD507F" w:rsidP="00CD507F">
            <w:pPr>
              <w:widowControl w:val="0"/>
              <w:jc w:val="both"/>
              <w:rPr>
                <w:rFonts w:cs="Open Sans"/>
                <w:b/>
                <w:bCs/>
                <w:sz w:val="20"/>
                <w:szCs w:val="20"/>
              </w:rPr>
            </w:pPr>
            <w:r w:rsidRPr="002A4D1C">
              <w:rPr>
                <w:rFonts w:cs="Open Sans"/>
                <w:b/>
                <w:bCs/>
                <w:sz w:val="20"/>
                <w:szCs w:val="20"/>
              </w:rPr>
              <w:t>Net</w:t>
            </w:r>
          </w:p>
        </w:tc>
      </w:tr>
      <w:tr w:rsidR="00CD507F" w:rsidRPr="002A4D1C" w14:paraId="37BB7665" w14:textId="77777777" w:rsidTr="00997F72">
        <w:trPr>
          <w:trHeight w:val="212"/>
        </w:trPr>
        <w:tc>
          <w:tcPr>
            <w:tcW w:w="1838" w:type="dxa"/>
            <w:tcBorders>
              <w:top w:val="single" w:sz="4" w:space="0" w:color="auto"/>
              <w:left w:val="single" w:sz="4" w:space="0" w:color="auto"/>
              <w:bottom w:val="single" w:sz="4" w:space="0" w:color="auto"/>
              <w:right w:val="single" w:sz="4" w:space="0" w:color="auto"/>
            </w:tcBorders>
          </w:tcPr>
          <w:p w14:paraId="018FA397" w14:textId="0CB5CC92" w:rsidR="00CD507F" w:rsidRPr="002A4D1C" w:rsidRDefault="00997F72" w:rsidP="00CD507F">
            <w:pPr>
              <w:widowControl w:val="0"/>
              <w:rPr>
                <w:rFonts w:cs="Open Sans"/>
                <w:sz w:val="20"/>
                <w:szCs w:val="20"/>
              </w:rPr>
            </w:pPr>
            <w:r>
              <w:rPr>
                <w:rFonts w:cs="Open Sans"/>
                <w:sz w:val="20"/>
                <w:szCs w:val="20"/>
              </w:rPr>
              <w:t>Clear insurance</w:t>
            </w:r>
          </w:p>
        </w:tc>
        <w:tc>
          <w:tcPr>
            <w:tcW w:w="2552" w:type="dxa"/>
            <w:tcBorders>
              <w:top w:val="single" w:sz="4" w:space="0" w:color="auto"/>
              <w:left w:val="single" w:sz="4" w:space="0" w:color="auto"/>
              <w:bottom w:val="single" w:sz="4" w:space="0" w:color="auto"/>
              <w:right w:val="single" w:sz="4" w:space="0" w:color="auto"/>
            </w:tcBorders>
          </w:tcPr>
          <w:p w14:paraId="7E839A63" w14:textId="461EE84B" w:rsidR="00CD507F" w:rsidRPr="002A4D1C" w:rsidRDefault="00997F72" w:rsidP="00CD507F">
            <w:pPr>
              <w:widowControl w:val="0"/>
              <w:rPr>
                <w:rFonts w:cs="Open Sans"/>
                <w:sz w:val="20"/>
                <w:szCs w:val="20"/>
              </w:rPr>
            </w:pPr>
            <w:r>
              <w:rPr>
                <w:rFonts w:cs="Open Sans"/>
                <w:sz w:val="20"/>
                <w:szCs w:val="20"/>
              </w:rPr>
              <w:t>Annual Insurance Renewal</w:t>
            </w:r>
          </w:p>
        </w:tc>
        <w:tc>
          <w:tcPr>
            <w:tcW w:w="1417" w:type="dxa"/>
            <w:tcBorders>
              <w:top w:val="single" w:sz="4" w:space="0" w:color="auto"/>
              <w:left w:val="single" w:sz="4" w:space="0" w:color="auto"/>
              <w:bottom w:val="single" w:sz="4" w:space="0" w:color="auto"/>
              <w:right w:val="single" w:sz="4" w:space="0" w:color="auto"/>
            </w:tcBorders>
          </w:tcPr>
          <w:p w14:paraId="19C6D38F" w14:textId="2F4E2D32" w:rsidR="00CD507F" w:rsidRPr="002A4D1C" w:rsidRDefault="00997F72" w:rsidP="00CD507F">
            <w:pPr>
              <w:widowControl w:val="0"/>
              <w:jc w:val="both"/>
              <w:rPr>
                <w:rFonts w:cs="Open Sans"/>
                <w:sz w:val="20"/>
                <w:szCs w:val="20"/>
              </w:rPr>
            </w:pPr>
            <w:r>
              <w:rPr>
                <w:rFonts w:cs="Open Sans"/>
                <w:sz w:val="20"/>
                <w:szCs w:val="20"/>
              </w:rPr>
              <w:t>636.57</w:t>
            </w:r>
          </w:p>
        </w:tc>
        <w:tc>
          <w:tcPr>
            <w:tcW w:w="1276" w:type="dxa"/>
            <w:tcBorders>
              <w:top w:val="single" w:sz="4" w:space="0" w:color="auto"/>
              <w:left w:val="single" w:sz="4" w:space="0" w:color="auto"/>
              <w:bottom w:val="single" w:sz="4" w:space="0" w:color="auto"/>
              <w:right w:val="single" w:sz="4" w:space="0" w:color="auto"/>
            </w:tcBorders>
          </w:tcPr>
          <w:p w14:paraId="7BAEE33F" w14:textId="4460F9F3" w:rsidR="00CD507F" w:rsidRPr="002A4D1C" w:rsidRDefault="00CD507F" w:rsidP="00CD507F">
            <w:pPr>
              <w:widowControl w:val="0"/>
              <w:jc w:val="both"/>
              <w:rPr>
                <w:rFonts w:cs="Open San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CD37850" w14:textId="7A1CDE13" w:rsidR="00CD507F" w:rsidRPr="002A4D1C" w:rsidRDefault="00CD507F" w:rsidP="00CD507F">
            <w:pPr>
              <w:widowControl w:val="0"/>
              <w:jc w:val="both"/>
              <w:rPr>
                <w:rFonts w:cs="Open Sans"/>
                <w:sz w:val="20"/>
                <w:szCs w:val="20"/>
              </w:rPr>
            </w:pPr>
          </w:p>
        </w:tc>
      </w:tr>
      <w:tr w:rsidR="00CD507F" w:rsidRPr="002A4D1C" w14:paraId="2D5A9C40" w14:textId="77777777" w:rsidTr="00997F72">
        <w:trPr>
          <w:trHeight w:val="212"/>
        </w:trPr>
        <w:tc>
          <w:tcPr>
            <w:tcW w:w="1838" w:type="dxa"/>
            <w:tcBorders>
              <w:top w:val="single" w:sz="4" w:space="0" w:color="auto"/>
              <w:left w:val="single" w:sz="4" w:space="0" w:color="auto"/>
              <w:bottom w:val="single" w:sz="4" w:space="0" w:color="auto"/>
              <w:right w:val="single" w:sz="4" w:space="0" w:color="auto"/>
            </w:tcBorders>
          </w:tcPr>
          <w:p w14:paraId="2DB9D8A9" w14:textId="77777777" w:rsidR="00CD507F" w:rsidRPr="002A4D1C" w:rsidRDefault="00CD507F" w:rsidP="00CD507F">
            <w:pPr>
              <w:widowControl w:val="0"/>
              <w:rPr>
                <w:rFonts w:cs="Open Sans"/>
                <w:sz w:val="20"/>
                <w:szCs w:val="20"/>
              </w:rPr>
            </w:pPr>
            <w:r w:rsidRPr="002A4D1C">
              <w:rPr>
                <w:rFonts w:cs="Open Sans"/>
                <w:sz w:val="20"/>
                <w:szCs w:val="20"/>
              </w:rPr>
              <w:t>J Gregory</w:t>
            </w:r>
          </w:p>
        </w:tc>
        <w:tc>
          <w:tcPr>
            <w:tcW w:w="2552" w:type="dxa"/>
            <w:tcBorders>
              <w:top w:val="single" w:sz="4" w:space="0" w:color="auto"/>
              <w:left w:val="single" w:sz="4" w:space="0" w:color="auto"/>
              <w:bottom w:val="single" w:sz="4" w:space="0" w:color="auto"/>
              <w:right w:val="single" w:sz="4" w:space="0" w:color="auto"/>
            </w:tcBorders>
          </w:tcPr>
          <w:p w14:paraId="4DB98850" w14:textId="77777777" w:rsidR="00CD507F" w:rsidRPr="002A4D1C" w:rsidRDefault="00CD507F" w:rsidP="00CD507F">
            <w:pPr>
              <w:widowControl w:val="0"/>
              <w:rPr>
                <w:rFonts w:cs="Open Sans"/>
                <w:sz w:val="20"/>
                <w:szCs w:val="20"/>
              </w:rPr>
            </w:pPr>
            <w:r w:rsidRPr="002A4D1C">
              <w:rPr>
                <w:rFonts w:cs="Open Sans"/>
                <w:sz w:val="20"/>
                <w:szCs w:val="20"/>
              </w:rPr>
              <w:t>Salary March</w:t>
            </w:r>
          </w:p>
        </w:tc>
        <w:tc>
          <w:tcPr>
            <w:tcW w:w="1417" w:type="dxa"/>
            <w:tcBorders>
              <w:top w:val="single" w:sz="4" w:space="0" w:color="auto"/>
              <w:left w:val="single" w:sz="4" w:space="0" w:color="auto"/>
              <w:bottom w:val="single" w:sz="4" w:space="0" w:color="auto"/>
              <w:right w:val="single" w:sz="4" w:space="0" w:color="auto"/>
            </w:tcBorders>
          </w:tcPr>
          <w:p w14:paraId="61AF3263" w14:textId="77F1F2BC" w:rsidR="00CD507F" w:rsidRPr="002A4D1C" w:rsidRDefault="00997F72" w:rsidP="00CD507F">
            <w:pPr>
              <w:widowControl w:val="0"/>
              <w:jc w:val="both"/>
              <w:rPr>
                <w:rFonts w:cs="Open Sans"/>
                <w:sz w:val="20"/>
                <w:szCs w:val="20"/>
              </w:rPr>
            </w:pPr>
            <w:r>
              <w:rPr>
                <w:rFonts w:cs="Open Sans"/>
                <w:sz w:val="20"/>
                <w:szCs w:val="20"/>
              </w:rPr>
              <w:t>445.90</w:t>
            </w:r>
          </w:p>
        </w:tc>
        <w:tc>
          <w:tcPr>
            <w:tcW w:w="1276" w:type="dxa"/>
            <w:tcBorders>
              <w:top w:val="single" w:sz="4" w:space="0" w:color="auto"/>
              <w:left w:val="single" w:sz="4" w:space="0" w:color="auto"/>
              <w:bottom w:val="single" w:sz="4" w:space="0" w:color="auto"/>
              <w:right w:val="single" w:sz="4" w:space="0" w:color="auto"/>
            </w:tcBorders>
          </w:tcPr>
          <w:p w14:paraId="192CEB31" w14:textId="77777777" w:rsidR="00CD507F" w:rsidRPr="002A4D1C" w:rsidRDefault="00CD507F" w:rsidP="00CD507F">
            <w:pPr>
              <w:widowControl w:val="0"/>
              <w:jc w:val="both"/>
              <w:rPr>
                <w:rFonts w:cs="Open San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B476780" w14:textId="39CE15AD" w:rsidR="00CD507F" w:rsidRPr="002A4D1C" w:rsidRDefault="00CD507F" w:rsidP="00CD507F">
            <w:pPr>
              <w:widowControl w:val="0"/>
              <w:jc w:val="both"/>
              <w:rPr>
                <w:rFonts w:cs="Open Sans"/>
                <w:sz w:val="20"/>
                <w:szCs w:val="20"/>
              </w:rPr>
            </w:pPr>
          </w:p>
        </w:tc>
      </w:tr>
      <w:tr w:rsidR="00CD507F" w:rsidRPr="002A4D1C" w14:paraId="223FD2CD" w14:textId="77777777" w:rsidTr="00997F72">
        <w:trPr>
          <w:trHeight w:val="212"/>
        </w:trPr>
        <w:tc>
          <w:tcPr>
            <w:tcW w:w="1838" w:type="dxa"/>
            <w:tcBorders>
              <w:top w:val="single" w:sz="4" w:space="0" w:color="auto"/>
              <w:left w:val="single" w:sz="4" w:space="0" w:color="auto"/>
              <w:bottom w:val="single" w:sz="4" w:space="0" w:color="auto"/>
              <w:right w:val="single" w:sz="4" w:space="0" w:color="auto"/>
            </w:tcBorders>
          </w:tcPr>
          <w:p w14:paraId="08291BBE" w14:textId="4D224F88" w:rsidR="00CD507F" w:rsidRPr="002A4D1C" w:rsidRDefault="00997F72" w:rsidP="00CD507F">
            <w:pPr>
              <w:widowControl w:val="0"/>
              <w:rPr>
                <w:rFonts w:cs="Open Sans"/>
                <w:sz w:val="20"/>
                <w:szCs w:val="20"/>
              </w:rPr>
            </w:pPr>
            <w:r>
              <w:rPr>
                <w:rFonts w:cs="Open Sans"/>
                <w:sz w:val="20"/>
                <w:szCs w:val="20"/>
              </w:rPr>
              <w:t>SALC</w:t>
            </w:r>
          </w:p>
        </w:tc>
        <w:tc>
          <w:tcPr>
            <w:tcW w:w="2552" w:type="dxa"/>
            <w:tcBorders>
              <w:top w:val="single" w:sz="4" w:space="0" w:color="auto"/>
              <w:left w:val="single" w:sz="4" w:space="0" w:color="auto"/>
              <w:bottom w:val="single" w:sz="4" w:space="0" w:color="auto"/>
              <w:right w:val="single" w:sz="4" w:space="0" w:color="auto"/>
            </w:tcBorders>
          </w:tcPr>
          <w:p w14:paraId="2C1A0F5B" w14:textId="4A4C89A0" w:rsidR="00CD507F" w:rsidRPr="002A4D1C" w:rsidRDefault="00997F72" w:rsidP="00CD507F">
            <w:pPr>
              <w:widowControl w:val="0"/>
              <w:rPr>
                <w:rFonts w:cs="Open Sans"/>
                <w:sz w:val="20"/>
                <w:szCs w:val="20"/>
              </w:rPr>
            </w:pPr>
            <w:r>
              <w:rPr>
                <w:rFonts w:cs="Open Sans"/>
                <w:sz w:val="20"/>
                <w:szCs w:val="20"/>
              </w:rPr>
              <w:t>Annual Subscription</w:t>
            </w:r>
          </w:p>
        </w:tc>
        <w:tc>
          <w:tcPr>
            <w:tcW w:w="1417" w:type="dxa"/>
            <w:tcBorders>
              <w:top w:val="single" w:sz="4" w:space="0" w:color="auto"/>
              <w:left w:val="single" w:sz="4" w:space="0" w:color="auto"/>
              <w:bottom w:val="single" w:sz="4" w:space="0" w:color="auto"/>
              <w:right w:val="single" w:sz="4" w:space="0" w:color="auto"/>
            </w:tcBorders>
          </w:tcPr>
          <w:p w14:paraId="7ECBECE6" w14:textId="3647F6A1" w:rsidR="00CD507F" w:rsidRPr="002A4D1C" w:rsidRDefault="00997F72" w:rsidP="00CD507F">
            <w:pPr>
              <w:widowControl w:val="0"/>
              <w:jc w:val="both"/>
              <w:rPr>
                <w:rFonts w:cs="Open Sans"/>
                <w:sz w:val="20"/>
                <w:szCs w:val="20"/>
              </w:rPr>
            </w:pPr>
            <w:r>
              <w:rPr>
                <w:rFonts w:cs="Open Sans"/>
                <w:sz w:val="20"/>
                <w:szCs w:val="20"/>
              </w:rPr>
              <w:t>282.69</w:t>
            </w:r>
          </w:p>
        </w:tc>
        <w:tc>
          <w:tcPr>
            <w:tcW w:w="1276" w:type="dxa"/>
            <w:tcBorders>
              <w:top w:val="single" w:sz="4" w:space="0" w:color="auto"/>
              <w:left w:val="single" w:sz="4" w:space="0" w:color="auto"/>
              <w:bottom w:val="single" w:sz="4" w:space="0" w:color="auto"/>
              <w:right w:val="single" w:sz="4" w:space="0" w:color="auto"/>
            </w:tcBorders>
          </w:tcPr>
          <w:p w14:paraId="704C2166" w14:textId="4B55A798" w:rsidR="00CD507F" w:rsidRPr="002A4D1C" w:rsidRDefault="00997F72" w:rsidP="00CD507F">
            <w:pPr>
              <w:widowControl w:val="0"/>
              <w:jc w:val="both"/>
              <w:rPr>
                <w:rFonts w:cs="Open Sans"/>
                <w:sz w:val="20"/>
                <w:szCs w:val="20"/>
              </w:rPr>
            </w:pPr>
            <w:r>
              <w:rPr>
                <w:rFonts w:cs="Open Sans"/>
                <w:sz w:val="20"/>
                <w:szCs w:val="20"/>
              </w:rPr>
              <w:t>41.12</w:t>
            </w:r>
          </w:p>
        </w:tc>
        <w:tc>
          <w:tcPr>
            <w:tcW w:w="2268" w:type="dxa"/>
            <w:tcBorders>
              <w:top w:val="single" w:sz="4" w:space="0" w:color="auto"/>
              <w:left w:val="single" w:sz="4" w:space="0" w:color="auto"/>
              <w:bottom w:val="single" w:sz="4" w:space="0" w:color="auto"/>
              <w:right w:val="single" w:sz="4" w:space="0" w:color="auto"/>
            </w:tcBorders>
          </w:tcPr>
          <w:p w14:paraId="33AA2AFC" w14:textId="5E37A734" w:rsidR="00CD507F" w:rsidRPr="002A4D1C" w:rsidRDefault="00997F72" w:rsidP="00CD507F">
            <w:pPr>
              <w:widowControl w:val="0"/>
              <w:jc w:val="both"/>
              <w:rPr>
                <w:rFonts w:cs="Open Sans"/>
                <w:sz w:val="20"/>
                <w:szCs w:val="20"/>
              </w:rPr>
            </w:pPr>
            <w:r>
              <w:rPr>
                <w:rFonts w:cs="Open Sans"/>
                <w:sz w:val="20"/>
                <w:szCs w:val="20"/>
              </w:rPr>
              <w:t>241.57</w:t>
            </w:r>
          </w:p>
        </w:tc>
      </w:tr>
    </w:tbl>
    <w:p w14:paraId="5AA05D2A" w14:textId="77777777" w:rsidR="00CC73A7" w:rsidRPr="00CC73A7" w:rsidRDefault="00CC73A7" w:rsidP="00CC73A7">
      <w:pPr>
        <w:pStyle w:val="ListParagraph"/>
        <w:tabs>
          <w:tab w:val="left" w:pos="993"/>
        </w:tabs>
        <w:spacing w:after="0"/>
        <w:ind w:left="990"/>
        <w:rPr>
          <w:sz w:val="18"/>
          <w:szCs w:val="18"/>
        </w:rPr>
      </w:pPr>
    </w:p>
    <w:p w14:paraId="5E88531F" w14:textId="77777777" w:rsidR="00F465FB" w:rsidRDefault="00F465FB" w:rsidP="00654DCE">
      <w:pPr>
        <w:pStyle w:val="ListParagraph"/>
        <w:tabs>
          <w:tab w:val="left" w:pos="993"/>
        </w:tabs>
        <w:spacing w:after="0"/>
        <w:ind w:left="0"/>
        <w:rPr>
          <w:sz w:val="20"/>
          <w:szCs w:val="20"/>
        </w:rPr>
      </w:pPr>
    </w:p>
    <w:p w14:paraId="5FDE86AF" w14:textId="77777777" w:rsidR="00CD507F" w:rsidRDefault="00CD507F" w:rsidP="00CD507F">
      <w:pPr>
        <w:widowControl w:val="0"/>
        <w:tabs>
          <w:tab w:val="left" w:pos="1134"/>
        </w:tabs>
        <w:outlineLvl w:val="0"/>
        <w:rPr>
          <w:rFonts w:cs="Open Sans"/>
          <w:b/>
          <w:sz w:val="20"/>
          <w:szCs w:val="20"/>
        </w:rPr>
      </w:pPr>
    </w:p>
    <w:p w14:paraId="601A3335" w14:textId="10AB3616" w:rsidR="00CD507F" w:rsidRDefault="00CD507F" w:rsidP="00CD507F">
      <w:pPr>
        <w:widowControl w:val="0"/>
        <w:tabs>
          <w:tab w:val="left" w:pos="1134"/>
        </w:tabs>
        <w:ind w:left="1440"/>
        <w:outlineLvl w:val="0"/>
        <w:rPr>
          <w:rFonts w:cs="Open Sans"/>
          <w:b/>
          <w:sz w:val="20"/>
          <w:szCs w:val="20"/>
        </w:rPr>
      </w:pPr>
      <w:r>
        <w:rPr>
          <w:rFonts w:cs="Open Sans"/>
          <w:bCs/>
          <w:sz w:val="20"/>
          <w:szCs w:val="20"/>
        </w:rPr>
        <w:t xml:space="preserve">The Clerk </w:t>
      </w:r>
      <w:r w:rsidR="00E83008">
        <w:rPr>
          <w:rFonts w:cs="Open Sans"/>
          <w:bCs/>
          <w:sz w:val="20"/>
          <w:szCs w:val="20"/>
        </w:rPr>
        <w:t xml:space="preserve">provided a bill from Ben Windell for fencing £360.00 which was also agreed. </w:t>
      </w:r>
    </w:p>
    <w:p w14:paraId="272E6579" w14:textId="682B6B44" w:rsidR="00A03D04" w:rsidRPr="00A03D04" w:rsidRDefault="00CD507F" w:rsidP="00CD507F">
      <w:pPr>
        <w:widowControl w:val="0"/>
        <w:tabs>
          <w:tab w:val="left" w:pos="1134"/>
        </w:tabs>
        <w:ind w:left="1134"/>
        <w:outlineLvl w:val="0"/>
        <w:rPr>
          <w:rFonts w:cs="Open Sans"/>
          <w:b/>
          <w:sz w:val="20"/>
          <w:szCs w:val="20"/>
        </w:rPr>
      </w:pPr>
      <w:r>
        <w:rPr>
          <w:rFonts w:cs="Open Sans"/>
          <w:b/>
          <w:sz w:val="20"/>
          <w:szCs w:val="20"/>
        </w:rPr>
        <w:tab/>
        <w:t>R</w:t>
      </w:r>
      <w:r w:rsidR="00A03D04" w:rsidRPr="00A03D04">
        <w:rPr>
          <w:rFonts w:cs="Open Sans"/>
          <w:b/>
          <w:sz w:val="20"/>
          <w:szCs w:val="20"/>
        </w:rPr>
        <w:t xml:space="preserve">esolved:  Proposed Cllr </w:t>
      </w:r>
      <w:r>
        <w:rPr>
          <w:rFonts w:cs="Open Sans"/>
          <w:b/>
          <w:sz w:val="20"/>
          <w:szCs w:val="20"/>
        </w:rPr>
        <w:t>Huson</w:t>
      </w:r>
      <w:r w:rsidR="00A03D04" w:rsidRPr="00A03D04">
        <w:rPr>
          <w:rFonts w:cs="Open Sans"/>
          <w:b/>
          <w:sz w:val="20"/>
          <w:szCs w:val="20"/>
        </w:rPr>
        <w:t xml:space="preserve">, Seconded </w:t>
      </w:r>
      <w:r w:rsidR="008A2B8C">
        <w:rPr>
          <w:rFonts w:cs="Open Sans"/>
          <w:b/>
          <w:sz w:val="20"/>
          <w:szCs w:val="20"/>
        </w:rPr>
        <w:t>C</w:t>
      </w:r>
      <w:r w:rsidR="00A03D04" w:rsidRPr="00A03D04">
        <w:rPr>
          <w:rFonts w:cs="Open Sans"/>
          <w:b/>
          <w:sz w:val="20"/>
          <w:szCs w:val="20"/>
        </w:rPr>
        <w:t xml:space="preserve">llr Cook to agreed the above payments.  Payments </w:t>
      </w:r>
      <w:r>
        <w:rPr>
          <w:rFonts w:cs="Open Sans"/>
          <w:b/>
          <w:sz w:val="20"/>
          <w:szCs w:val="20"/>
        </w:rPr>
        <w:tab/>
      </w:r>
      <w:r w:rsidR="00A03D04" w:rsidRPr="00A03D04">
        <w:rPr>
          <w:rFonts w:cs="Open Sans"/>
          <w:b/>
          <w:sz w:val="20"/>
          <w:szCs w:val="20"/>
        </w:rPr>
        <w:t xml:space="preserve">made by Cllr Hudson in the presence of the meeting. </w:t>
      </w:r>
    </w:p>
    <w:p w14:paraId="2291DFCB" w14:textId="30F73A31" w:rsidR="00CC2784" w:rsidRPr="00CC2784" w:rsidRDefault="00654DCE" w:rsidP="00CC2784">
      <w:pPr>
        <w:pStyle w:val="ListParagraph"/>
        <w:numPr>
          <w:ilvl w:val="0"/>
          <w:numId w:val="2"/>
        </w:numPr>
        <w:tabs>
          <w:tab w:val="left" w:pos="993"/>
          <w:tab w:val="left" w:pos="1418"/>
        </w:tabs>
        <w:spacing w:after="0"/>
        <w:rPr>
          <w:sz w:val="20"/>
          <w:szCs w:val="20"/>
        </w:rPr>
      </w:pPr>
      <w:r>
        <w:rPr>
          <w:sz w:val="20"/>
          <w:szCs w:val="20"/>
        </w:rPr>
        <w:t xml:space="preserve">Cashbook Reconciliation </w:t>
      </w:r>
    </w:p>
    <w:p w14:paraId="7214A263" w14:textId="50464EF0" w:rsidR="004F20DD" w:rsidRPr="004F20DD" w:rsidRDefault="00997F72" w:rsidP="00997F72">
      <w:pPr>
        <w:widowControl w:val="0"/>
        <w:tabs>
          <w:tab w:val="left" w:pos="1418"/>
        </w:tabs>
        <w:spacing w:after="0" w:line="240" w:lineRule="auto"/>
        <w:ind w:left="1418"/>
        <w:outlineLvl w:val="0"/>
        <w:rPr>
          <w:rFonts w:cs="Open Sans"/>
          <w:bCs/>
          <w:sz w:val="20"/>
          <w:szCs w:val="20"/>
        </w:rPr>
      </w:pPr>
      <w:r>
        <w:rPr>
          <w:rFonts w:ascii="Open Sans" w:hAnsi="Open Sans" w:cs="Open Sans"/>
          <w:bCs/>
          <w:sz w:val="20"/>
          <w:szCs w:val="20"/>
        </w:rPr>
        <w:tab/>
      </w:r>
      <w:r w:rsidR="004F20DD" w:rsidRPr="004F20DD">
        <w:rPr>
          <w:rFonts w:cs="Open Sans"/>
          <w:bCs/>
          <w:sz w:val="20"/>
          <w:szCs w:val="20"/>
        </w:rPr>
        <w:t>Reconciliation of Bank Account to Cashbook with balance of £</w:t>
      </w:r>
      <w:r>
        <w:rPr>
          <w:rFonts w:cs="Open Sans"/>
          <w:bCs/>
          <w:sz w:val="20"/>
          <w:szCs w:val="20"/>
        </w:rPr>
        <w:t>69665.59 as at 30</w:t>
      </w:r>
      <w:r w:rsidRPr="00997F72">
        <w:rPr>
          <w:rFonts w:cs="Open Sans"/>
          <w:bCs/>
          <w:sz w:val="20"/>
          <w:szCs w:val="20"/>
          <w:vertAlign w:val="superscript"/>
        </w:rPr>
        <w:t>th</w:t>
      </w:r>
      <w:r>
        <w:rPr>
          <w:rFonts w:cs="Open Sans"/>
          <w:bCs/>
          <w:sz w:val="20"/>
          <w:szCs w:val="20"/>
        </w:rPr>
        <w:t xml:space="preserve"> April with precept and VAT being paid during April.</w:t>
      </w:r>
    </w:p>
    <w:p w14:paraId="5D0E6538" w14:textId="77777777" w:rsidR="00532F7C" w:rsidRDefault="00532F7C" w:rsidP="00532F7C">
      <w:pPr>
        <w:tabs>
          <w:tab w:val="left" w:pos="993"/>
          <w:tab w:val="left" w:pos="1418"/>
        </w:tabs>
        <w:spacing w:after="0"/>
        <w:rPr>
          <w:sz w:val="20"/>
          <w:szCs w:val="20"/>
        </w:rPr>
      </w:pPr>
    </w:p>
    <w:p w14:paraId="3FA16936" w14:textId="1E291904" w:rsidR="00CD507F" w:rsidRPr="00CD507F" w:rsidRDefault="00CD507F" w:rsidP="00CD507F">
      <w:pPr>
        <w:pStyle w:val="ListParagraph"/>
        <w:widowControl w:val="0"/>
        <w:numPr>
          <w:ilvl w:val="0"/>
          <w:numId w:val="2"/>
        </w:numPr>
        <w:tabs>
          <w:tab w:val="left" w:pos="3430"/>
        </w:tabs>
        <w:spacing w:after="0" w:line="240" w:lineRule="auto"/>
        <w:contextualSpacing w:val="0"/>
        <w:outlineLvl w:val="0"/>
        <w:rPr>
          <w:rFonts w:cs="Open Sans"/>
          <w:bCs/>
          <w:sz w:val="20"/>
          <w:szCs w:val="20"/>
        </w:rPr>
      </w:pPr>
      <w:r w:rsidRPr="00CD507F">
        <w:rPr>
          <w:rFonts w:cs="Open Sans"/>
          <w:bCs/>
          <w:sz w:val="20"/>
          <w:szCs w:val="20"/>
        </w:rPr>
        <w:t xml:space="preserve">YE accounts </w:t>
      </w:r>
      <w:r w:rsidR="00997F72">
        <w:rPr>
          <w:rFonts w:cs="Open Sans"/>
          <w:bCs/>
          <w:sz w:val="20"/>
          <w:szCs w:val="20"/>
        </w:rPr>
        <w:t>and Internal Audit had been completed.  The audit report had been circulated prior and was very positive and a credit to the Council.  The Clerk advised that we would give</w:t>
      </w:r>
      <w:r w:rsidR="004A7DBD">
        <w:rPr>
          <w:rFonts w:cs="Open Sans"/>
          <w:bCs/>
          <w:sz w:val="20"/>
          <w:szCs w:val="20"/>
        </w:rPr>
        <w:t>n</w:t>
      </w:r>
      <w:r w:rsidR="00997F72">
        <w:rPr>
          <w:rFonts w:cs="Open Sans"/>
          <w:bCs/>
          <w:sz w:val="20"/>
          <w:szCs w:val="20"/>
        </w:rPr>
        <w:t xml:space="preserve"> the figures move into Group 3 AGAR so therefore subject to an external audit.  We were no longer in the exempt category. </w:t>
      </w:r>
    </w:p>
    <w:p w14:paraId="2E4E1269" w14:textId="77777777" w:rsidR="00CD507F" w:rsidRPr="00CD507F" w:rsidRDefault="00CD507F" w:rsidP="00CD507F">
      <w:pPr>
        <w:pStyle w:val="ListParagraph"/>
        <w:rPr>
          <w:rFonts w:cs="Open Sans"/>
          <w:bCs/>
          <w:sz w:val="20"/>
          <w:szCs w:val="20"/>
        </w:rPr>
      </w:pPr>
    </w:p>
    <w:p w14:paraId="04251F2A" w14:textId="138E863E" w:rsidR="00CD507F" w:rsidRPr="00CD507F" w:rsidRDefault="00997F72" w:rsidP="00CD507F">
      <w:pPr>
        <w:pStyle w:val="ListParagraph"/>
        <w:widowControl w:val="0"/>
        <w:numPr>
          <w:ilvl w:val="0"/>
          <w:numId w:val="2"/>
        </w:numPr>
        <w:tabs>
          <w:tab w:val="left" w:pos="3430"/>
        </w:tabs>
        <w:spacing w:after="0" w:line="240" w:lineRule="auto"/>
        <w:contextualSpacing w:val="0"/>
        <w:outlineLvl w:val="0"/>
        <w:rPr>
          <w:rFonts w:cs="Open Sans"/>
          <w:bCs/>
          <w:sz w:val="20"/>
          <w:szCs w:val="20"/>
        </w:rPr>
      </w:pPr>
      <w:r>
        <w:rPr>
          <w:rFonts w:cs="Open Sans"/>
          <w:bCs/>
          <w:sz w:val="20"/>
          <w:szCs w:val="20"/>
        </w:rPr>
        <w:t>The public inspection period (to comply with AGAR) was set as the 3</w:t>
      </w:r>
      <w:r w:rsidRPr="00997F72">
        <w:rPr>
          <w:rFonts w:cs="Open Sans"/>
          <w:bCs/>
          <w:sz w:val="20"/>
          <w:szCs w:val="20"/>
          <w:vertAlign w:val="superscript"/>
        </w:rPr>
        <w:t>rd</w:t>
      </w:r>
      <w:r>
        <w:rPr>
          <w:rFonts w:cs="Open Sans"/>
          <w:bCs/>
          <w:sz w:val="20"/>
          <w:szCs w:val="20"/>
        </w:rPr>
        <w:t xml:space="preserve"> June to 14</w:t>
      </w:r>
      <w:r w:rsidRPr="00997F72">
        <w:rPr>
          <w:rFonts w:cs="Open Sans"/>
          <w:bCs/>
          <w:sz w:val="20"/>
          <w:szCs w:val="20"/>
          <w:vertAlign w:val="superscript"/>
        </w:rPr>
        <w:t>th</w:t>
      </w:r>
      <w:r>
        <w:rPr>
          <w:rFonts w:cs="Open Sans"/>
          <w:bCs/>
          <w:sz w:val="20"/>
          <w:szCs w:val="20"/>
        </w:rPr>
        <w:t xml:space="preserve"> July. </w:t>
      </w:r>
    </w:p>
    <w:p w14:paraId="1C22A583" w14:textId="77777777" w:rsidR="00CC73A7" w:rsidRPr="00CD507F" w:rsidRDefault="00CC73A7" w:rsidP="00CC73A7">
      <w:pPr>
        <w:tabs>
          <w:tab w:val="left" w:pos="993"/>
          <w:tab w:val="left" w:pos="1418"/>
        </w:tabs>
        <w:spacing w:after="0"/>
        <w:rPr>
          <w:sz w:val="20"/>
          <w:szCs w:val="20"/>
        </w:rPr>
      </w:pPr>
    </w:p>
    <w:p w14:paraId="0E3A6F4C" w14:textId="49A51465" w:rsidR="00A23ED1" w:rsidRPr="00654DCE" w:rsidRDefault="00AA77BA" w:rsidP="00AA77BA">
      <w:pPr>
        <w:pStyle w:val="ListParagraph"/>
        <w:tabs>
          <w:tab w:val="left" w:pos="993"/>
          <w:tab w:val="left" w:pos="1418"/>
        </w:tabs>
        <w:spacing w:after="0"/>
        <w:ind w:left="0"/>
        <w:rPr>
          <w:b/>
          <w:bCs/>
          <w:sz w:val="20"/>
          <w:szCs w:val="20"/>
        </w:rPr>
      </w:pPr>
      <w:r w:rsidRPr="00A23ED1">
        <w:rPr>
          <w:sz w:val="20"/>
          <w:szCs w:val="20"/>
        </w:rPr>
        <w:t xml:space="preserve">24/25 </w:t>
      </w:r>
      <w:r w:rsidR="004F20DD">
        <w:rPr>
          <w:sz w:val="20"/>
          <w:szCs w:val="20"/>
        </w:rPr>
        <w:t>1</w:t>
      </w:r>
      <w:r w:rsidR="00997F72">
        <w:rPr>
          <w:sz w:val="20"/>
          <w:szCs w:val="20"/>
        </w:rPr>
        <w:t>47</w:t>
      </w:r>
      <w:r w:rsidRPr="00A23ED1">
        <w:rPr>
          <w:sz w:val="20"/>
          <w:szCs w:val="20"/>
        </w:rPr>
        <w:t>.</w:t>
      </w:r>
      <w:r w:rsidR="00A23ED1" w:rsidRPr="00A23ED1">
        <w:rPr>
          <w:sz w:val="20"/>
          <w:szCs w:val="20"/>
        </w:rPr>
        <w:tab/>
      </w:r>
      <w:r w:rsidR="00A23ED1" w:rsidRPr="00A23ED1">
        <w:rPr>
          <w:sz w:val="20"/>
          <w:szCs w:val="20"/>
          <w:u w:val="single"/>
        </w:rPr>
        <w:t>Planning</w:t>
      </w:r>
    </w:p>
    <w:p w14:paraId="7D37869D" w14:textId="641AFE45" w:rsidR="0019688A" w:rsidRDefault="00997F72" w:rsidP="00CC73A7">
      <w:pPr>
        <w:pStyle w:val="ListParagraph"/>
        <w:widowControl w:val="0"/>
        <w:numPr>
          <w:ilvl w:val="0"/>
          <w:numId w:val="8"/>
        </w:numPr>
        <w:tabs>
          <w:tab w:val="left" w:pos="993"/>
          <w:tab w:val="left" w:pos="3430"/>
        </w:tabs>
        <w:spacing w:after="0"/>
        <w:outlineLvl w:val="0"/>
        <w:rPr>
          <w:rFonts w:ascii="Open Sans" w:hAnsi="Open Sans" w:cs="Open Sans"/>
          <w:sz w:val="18"/>
          <w:szCs w:val="18"/>
        </w:rPr>
      </w:pPr>
      <w:r>
        <w:rPr>
          <w:rFonts w:ascii="Open Sans" w:hAnsi="Open Sans" w:cs="Open Sans"/>
          <w:sz w:val="18"/>
          <w:szCs w:val="18"/>
        </w:rPr>
        <w:t>With Cllr Lucas removing herself due to a DOI the Clerk advised that a “Notification Only” letter had been sent from Somerset regarding proposed change of use of agricultural building to 1no. dwelling house (classC3) and associated operational development</w:t>
      </w:r>
    </w:p>
    <w:p w14:paraId="32B18AF0" w14:textId="72E529F0" w:rsidR="00997F72" w:rsidRDefault="00997F72" w:rsidP="00997F72">
      <w:pPr>
        <w:pStyle w:val="ListParagraph"/>
        <w:widowControl w:val="0"/>
        <w:tabs>
          <w:tab w:val="left" w:pos="993"/>
          <w:tab w:val="left" w:pos="3430"/>
        </w:tabs>
        <w:spacing w:after="0"/>
        <w:ind w:left="1353"/>
        <w:outlineLvl w:val="0"/>
        <w:rPr>
          <w:rFonts w:ascii="Open Sans" w:hAnsi="Open Sans" w:cs="Open Sans"/>
          <w:sz w:val="18"/>
          <w:szCs w:val="18"/>
        </w:rPr>
      </w:pPr>
      <w:r>
        <w:rPr>
          <w:rFonts w:ascii="Open Sans" w:hAnsi="Open Sans" w:cs="Open Sans"/>
          <w:sz w:val="18"/>
          <w:szCs w:val="18"/>
        </w:rPr>
        <w:t>Babington Stables, Lowerfield Farm, Hoares Lane, Babington, Frome</w:t>
      </w:r>
    </w:p>
    <w:p w14:paraId="3915C44A" w14:textId="46DDDFE5" w:rsidR="00997F72" w:rsidRDefault="00997F72" w:rsidP="00997F72">
      <w:pPr>
        <w:pStyle w:val="ListParagraph"/>
        <w:widowControl w:val="0"/>
        <w:tabs>
          <w:tab w:val="left" w:pos="993"/>
          <w:tab w:val="left" w:pos="3430"/>
        </w:tabs>
        <w:spacing w:after="0"/>
        <w:ind w:left="1353"/>
        <w:outlineLvl w:val="0"/>
        <w:rPr>
          <w:rFonts w:ascii="Open Sans" w:hAnsi="Open Sans" w:cs="Open Sans"/>
          <w:sz w:val="18"/>
          <w:szCs w:val="18"/>
        </w:rPr>
      </w:pPr>
      <w:r>
        <w:rPr>
          <w:rFonts w:ascii="Open Sans" w:hAnsi="Open Sans" w:cs="Open Sans"/>
          <w:sz w:val="18"/>
          <w:szCs w:val="18"/>
        </w:rPr>
        <w:t>Application 2025/0887</w:t>
      </w:r>
    </w:p>
    <w:p w14:paraId="4E7DD9AC" w14:textId="575A1072" w:rsidR="00997F72" w:rsidRPr="00997F72" w:rsidRDefault="00997F72" w:rsidP="00997F72">
      <w:pPr>
        <w:pStyle w:val="ListParagraph"/>
        <w:widowControl w:val="0"/>
        <w:tabs>
          <w:tab w:val="left" w:pos="993"/>
          <w:tab w:val="left" w:pos="3430"/>
        </w:tabs>
        <w:spacing w:after="0"/>
        <w:ind w:left="1353"/>
        <w:outlineLvl w:val="0"/>
        <w:rPr>
          <w:rFonts w:ascii="Open Sans" w:hAnsi="Open Sans" w:cs="Open Sans"/>
          <w:b/>
          <w:bCs/>
          <w:sz w:val="18"/>
          <w:szCs w:val="18"/>
        </w:rPr>
      </w:pPr>
      <w:r w:rsidRPr="00997F72">
        <w:rPr>
          <w:rFonts w:ascii="Open Sans" w:hAnsi="Open Sans" w:cs="Open Sans"/>
          <w:b/>
          <w:bCs/>
          <w:sz w:val="18"/>
          <w:szCs w:val="18"/>
        </w:rPr>
        <w:t>Resolved.  With no decision to make - it was noted that Somerset would deal with the application under their adopted scheme of delegation and terms of reference with a decision delegated to officers.</w:t>
      </w:r>
    </w:p>
    <w:p w14:paraId="5E82A2A0" w14:textId="5D0C3118" w:rsidR="00CD507F" w:rsidRPr="00997F72" w:rsidRDefault="00CD507F" w:rsidP="00997F72">
      <w:pPr>
        <w:widowControl w:val="0"/>
        <w:tabs>
          <w:tab w:val="left" w:pos="3430"/>
        </w:tabs>
        <w:spacing w:after="0" w:line="240" w:lineRule="auto"/>
        <w:outlineLvl w:val="0"/>
        <w:rPr>
          <w:rFonts w:cs="Open Sans"/>
          <w:sz w:val="20"/>
          <w:szCs w:val="20"/>
        </w:rPr>
      </w:pP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39C2E9E8" w14:textId="77777777" w:rsidTr="006C7E68">
        <w:tc>
          <w:tcPr>
            <w:tcW w:w="1925" w:type="dxa"/>
          </w:tcPr>
          <w:p w14:paraId="1CA2204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2024/1521/LBC</w:t>
            </w:r>
          </w:p>
        </w:tc>
        <w:tc>
          <w:tcPr>
            <w:tcW w:w="1925" w:type="dxa"/>
          </w:tcPr>
          <w:p w14:paraId="12BBE629"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Inn Cottage -</w:t>
            </w:r>
          </w:p>
          <w:p w14:paraId="4D795B2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Rd to Kilmersdon Hill</w:t>
            </w:r>
          </w:p>
        </w:tc>
        <w:tc>
          <w:tcPr>
            <w:tcW w:w="1926" w:type="dxa"/>
          </w:tcPr>
          <w:p w14:paraId="43A9EF95"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Boundary wall repairs and render to side elevation</w:t>
            </w:r>
          </w:p>
        </w:tc>
        <w:tc>
          <w:tcPr>
            <w:tcW w:w="1926" w:type="dxa"/>
          </w:tcPr>
          <w:p w14:paraId="695904D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approval (decision via email) </w:t>
            </w:r>
          </w:p>
        </w:tc>
        <w:tc>
          <w:tcPr>
            <w:tcW w:w="1926" w:type="dxa"/>
          </w:tcPr>
          <w:p w14:paraId="171C750B" w14:textId="51E04B6B" w:rsidR="006C7E68" w:rsidRPr="006C7E68" w:rsidRDefault="0019688A" w:rsidP="006C7E68">
            <w:pPr>
              <w:widowControl w:val="0"/>
              <w:tabs>
                <w:tab w:val="left" w:pos="3430"/>
              </w:tabs>
              <w:outlineLvl w:val="0"/>
              <w:rPr>
                <w:rFonts w:cs="Open Sans"/>
                <w:sz w:val="18"/>
                <w:szCs w:val="18"/>
              </w:rPr>
            </w:pPr>
            <w:r>
              <w:rPr>
                <w:rFonts w:cs="Open Sans"/>
                <w:sz w:val="18"/>
                <w:szCs w:val="18"/>
              </w:rPr>
              <w:t>Approval</w:t>
            </w:r>
          </w:p>
        </w:tc>
      </w:tr>
      <w:tr w:rsidR="006C7E68" w:rsidRPr="006C7E68" w14:paraId="18EC4DE2" w14:textId="77777777" w:rsidTr="006C7E68">
        <w:tc>
          <w:tcPr>
            <w:tcW w:w="1925" w:type="dxa"/>
          </w:tcPr>
          <w:p w14:paraId="05944AFE" w14:textId="77777777" w:rsidR="006C7E68" w:rsidRPr="006C7E68" w:rsidRDefault="006C7E68" w:rsidP="006C7E68">
            <w:pPr>
              <w:widowControl w:val="0"/>
              <w:tabs>
                <w:tab w:val="left" w:pos="3430"/>
              </w:tabs>
              <w:outlineLvl w:val="0"/>
              <w:rPr>
                <w:rFonts w:cs="Open Sans"/>
                <w:bCs/>
                <w:sz w:val="18"/>
                <w:szCs w:val="18"/>
              </w:rPr>
            </w:pPr>
            <w:bookmarkStart w:id="0" w:name="_Hlk173916427"/>
            <w:r w:rsidRPr="006C7E68">
              <w:rPr>
                <w:rFonts w:cs="Open Sans"/>
                <w:bCs/>
                <w:sz w:val="18"/>
                <w:szCs w:val="18"/>
              </w:rPr>
              <w:t>2024/1232TCA</w:t>
            </w:r>
          </w:p>
        </w:tc>
        <w:tc>
          <w:tcPr>
            <w:tcW w:w="1925" w:type="dxa"/>
          </w:tcPr>
          <w:p w14:paraId="250DA05B"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 xml:space="preserve">Manor Farm Tumblers </w:t>
            </w:r>
            <w:r w:rsidRPr="006C7E68">
              <w:rPr>
                <w:rFonts w:cs="Open Sans"/>
                <w:bCs/>
                <w:sz w:val="18"/>
                <w:szCs w:val="18"/>
              </w:rPr>
              <w:lastRenderedPageBreak/>
              <w:t>Bottom</w:t>
            </w:r>
          </w:p>
        </w:tc>
        <w:tc>
          <w:tcPr>
            <w:tcW w:w="1926" w:type="dxa"/>
          </w:tcPr>
          <w:p w14:paraId="16CD91B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lastRenderedPageBreak/>
              <w:t xml:space="preserve">Fell Trees </w:t>
            </w:r>
          </w:p>
        </w:tc>
        <w:tc>
          <w:tcPr>
            <w:tcW w:w="1926" w:type="dxa"/>
          </w:tcPr>
          <w:p w14:paraId="675CA87E"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w:t>
            </w:r>
            <w:r w:rsidRPr="006C7E68">
              <w:rPr>
                <w:rFonts w:cs="Open Sans"/>
                <w:sz w:val="18"/>
                <w:szCs w:val="18"/>
              </w:rPr>
              <w:lastRenderedPageBreak/>
              <w:t>Approval</w:t>
            </w:r>
          </w:p>
        </w:tc>
        <w:tc>
          <w:tcPr>
            <w:tcW w:w="1926" w:type="dxa"/>
          </w:tcPr>
          <w:p w14:paraId="68B8E9C0" w14:textId="0B66A538" w:rsidR="006C7E68" w:rsidRPr="006C7E68" w:rsidRDefault="00FB6B93" w:rsidP="006C7E68">
            <w:pPr>
              <w:widowControl w:val="0"/>
              <w:tabs>
                <w:tab w:val="left" w:pos="3430"/>
              </w:tabs>
              <w:outlineLvl w:val="0"/>
              <w:rPr>
                <w:rFonts w:cs="Open Sans"/>
                <w:sz w:val="18"/>
                <w:szCs w:val="18"/>
              </w:rPr>
            </w:pPr>
            <w:r>
              <w:rPr>
                <w:rFonts w:cs="Open Sans"/>
                <w:sz w:val="18"/>
                <w:szCs w:val="18"/>
              </w:rPr>
              <w:lastRenderedPageBreak/>
              <w:t xml:space="preserve">Approval </w:t>
            </w:r>
          </w:p>
        </w:tc>
      </w:tr>
      <w:tr w:rsidR="006C7E68" w:rsidRPr="006C7E68" w14:paraId="27207E25" w14:textId="77777777" w:rsidTr="006C7E68">
        <w:tc>
          <w:tcPr>
            <w:tcW w:w="1925" w:type="dxa"/>
          </w:tcPr>
          <w:p w14:paraId="3C74967E"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2024/0447/OUT</w:t>
            </w:r>
          </w:p>
        </w:tc>
        <w:tc>
          <w:tcPr>
            <w:tcW w:w="1925" w:type="dxa"/>
          </w:tcPr>
          <w:p w14:paraId="5FBE2CD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At Old Redhouse Farm</w:t>
            </w:r>
          </w:p>
        </w:tc>
        <w:tc>
          <w:tcPr>
            <w:tcW w:w="1926" w:type="dxa"/>
          </w:tcPr>
          <w:p w14:paraId="1DCC63B2"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1 Detached and terrace of 5</w:t>
            </w:r>
          </w:p>
        </w:tc>
        <w:tc>
          <w:tcPr>
            <w:tcW w:w="1926" w:type="dxa"/>
          </w:tcPr>
          <w:p w14:paraId="451960B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Rejection </w:t>
            </w:r>
          </w:p>
        </w:tc>
        <w:tc>
          <w:tcPr>
            <w:tcW w:w="1926" w:type="dxa"/>
          </w:tcPr>
          <w:p w14:paraId="79A0C131" w14:textId="58B96438" w:rsidR="006C7E68" w:rsidRPr="006C7E68" w:rsidRDefault="00FB6B93" w:rsidP="006C7E68">
            <w:pPr>
              <w:widowControl w:val="0"/>
              <w:tabs>
                <w:tab w:val="left" w:pos="3430"/>
              </w:tabs>
              <w:outlineLvl w:val="0"/>
              <w:rPr>
                <w:rFonts w:cs="Open Sans"/>
                <w:sz w:val="18"/>
                <w:szCs w:val="18"/>
              </w:rPr>
            </w:pPr>
            <w:r>
              <w:rPr>
                <w:rFonts w:cs="Open Sans"/>
                <w:sz w:val="18"/>
                <w:szCs w:val="18"/>
              </w:rPr>
              <w:t>Rejected</w:t>
            </w:r>
          </w:p>
        </w:tc>
      </w:tr>
      <w:tr w:rsidR="006C7E68" w:rsidRPr="006C7E68" w14:paraId="62E3DAD5" w14:textId="77777777" w:rsidTr="006C7E68">
        <w:tc>
          <w:tcPr>
            <w:tcW w:w="1925" w:type="dxa"/>
          </w:tcPr>
          <w:p w14:paraId="24942956"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2024/0856/HSE</w:t>
            </w:r>
          </w:p>
        </w:tc>
        <w:tc>
          <w:tcPr>
            <w:tcW w:w="1925" w:type="dxa"/>
          </w:tcPr>
          <w:p w14:paraId="63027E3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71AFEF3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storey extension</w:t>
            </w:r>
          </w:p>
        </w:tc>
        <w:tc>
          <w:tcPr>
            <w:tcW w:w="1926" w:type="dxa"/>
          </w:tcPr>
          <w:p w14:paraId="057A2EB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B5FBD0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3230E41B" w14:textId="77777777" w:rsidTr="006C7E68">
        <w:tc>
          <w:tcPr>
            <w:tcW w:w="1925" w:type="dxa"/>
          </w:tcPr>
          <w:p w14:paraId="2704951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2024/0856/HSE</w:t>
            </w:r>
          </w:p>
        </w:tc>
        <w:tc>
          <w:tcPr>
            <w:tcW w:w="1925" w:type="dxa"/>
          </w:tcPr>
          <w:p w14:paraId="75D7857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682718D7"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story extension</w:t>
            </w:r>
          </w:p>
        </w:tc>
        <w:tc>
          <w:tcPr>
            <w:tcW w:w="1926" w:type="dxa"/>
          </w:tcPr>
          <w:p w14:paraId="3EF0D363"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7EA4A4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Registered</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Fossefield Road, Fosse Way, Stratton On The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t>Application for 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Rejected at Planning Committee 06.08</w:t>
            </w:r>
          </w:p>
        </w:tc>
      </w:tr>
    </w:tbl>
    <w:bookmarkEnd w:id="0"/>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11306688" w:rsidR="00DB4A0D" w:rsidRDefault="00132124" w:rsidP="00132124">
      <w:pPr>
        <w:pStyle w:val="ListParagraph"/>
        <w:tabs>
          <w:tab w:val="left" w:pos="993"/>
        </w:tabs>
        <w:spacing w:after="0"/>
        <w:ind w:left="0"/>
        <w:rPr>
          <w:sz w:val="20"/>
          <w:szCs w:val="20"/>
        </w:rPr>
      </w:pPr>
      <w:r>
        <w:rPr>
          <w:sz w:val="20"/>
          <w:szCs w:val="20"/>
        </w:rPr>
        <w:t xml:space="preserve">24/25 </w:t>
      </w:r>
      <w:r w:rsidR="00000D73">
        <w:rPr>
          <w:sz w:val="20"/>
          <w:szCs w:val="20"/>
        </w:rPr>
        <w:t>148</w:t>
      </w:r>
      <w:r>
        <w:rPr>
          <w:sz w:val="20"/>
          <w:szCs w:val="20"/>
        </w:rPr>
        <w:tab/>
      </w:r>
      <w:r w:rsidR="00DB4A0D" w:rsidRPr="00DB4A0D">
        <w:rPr>
          <w:sz w:val="20"/>
          <w:szCs w:val="20"/>
          <w:u w:val="single"/>
        </w:rPr>
        <w:t>Reports</w:t>
      </w:r>
    </w:p>
    <w:p w14:paraId="0F338A84" w14:textId="49E97978" w:rsidR="00DB4A0D" w:rsidRDefault="00000D73" w:rsidP="002765F2">
      <w:pPr>
        <w:pStyle w:val="ListParagraph"/>
        <w:tabs>
          <w:tab w:val="left" w:pos="993"/>
        </w:tabs>
        <w:spacing w:after="0"/>
        <w:ind w:left="993"/>
        <w:rPr>
          <w:sz w:val="20"/>
          <w:szCs w:val="20"/>
        </w:rPr>
      </w:pPr>
      <w:r>
        <w:rPr>
          <w:sz w:val="20"/>
          <w:szCs w:val="20"/>
        </w:rPr>
        <w:t>Financial Regs – to update following move to Unity.</w:t>
      </w:r>
    </w:p>
    <w:p w14:paraId="291330A5" w14:textId="51CC1AEB" w:rsidR="00DB4A0D" w:rsidRDefault="00DB4A0D" w:rsidP="00132124">
      <w:pPr>
        <w:pStyle w:val="ListParagraph"/>
        <w:tabs>
          <w:tab w:val="left" w:pos="993"/>
        </w:tabs>
        <w:spacing w:after="0"/>
        <w:ind w:left="0"/>
        <w:rPr>
          <w:sz w:val="20"/>
          <w:szCs w:val="20"/>
        </w:rPr>
      </w:pPr>
      <w:r>
        <w:rPr>
          <w:sz w:val="20"/>
          <w:szCs w:val="20"/>
        </w:rPr>
        <w:tab/>
      </w:r>
    </w:p>
    <w:p w14:paraId="2C700DEC" w14:textId="4ECD9D39" w:rsidR="00132124" w:rsidRDefault="00DB4A0D" w:rsidP="00132124">
      <w:pPr>
        <w:pStyle w:val="ListParagraph"/>
        <w:tabs>
          <w:tab w:val="left" w:pos="993"/>
        </w:tabs>
        <w:spacing w:after="0"/>
        <w:ind w:left="0"/>
        <w:rPr>
          <w:sz w:val="20"/>
          <w:szCs w:val="20"/>
          <w:u w:val="single"/>
        </w:rPr>
      </w:pPr>
      <w:r>
        <w:rPr>
          <w:sz w:val="20"/>
          <w:szCs w:val="20"/>
        </w:rPr>
        <w:t xml:space="preserve">24/25 </w:t>
      </w:r>
      <w:r w:rsidR="003D58B3">
        <w:rPr>
          <w:sz w:val="20"/>
          <w:szCs w:val="20"/>
        </w:rPr>
        <w:t>1</w:t>
      </w:r>
      <w:r w:rsidR="00000D73">
        <w:rPr>
          <w:sz w:val="20"/>
          <w:szCs w:val="20"/>
        </w:rPr>
        <w:t>49</w:t>
      </w:r>
      <w:r>
        <w:rPr>
          <w:sz w:val="20"/>
          <w:szCs w:val="20"/>
        </w:rPr>
        <w:tab/>
      </w:r>
      <w:r w:rsidR="00132124" w:rsidRPr="00132124">
        <w:rPr>
          <w:sz w:val="20"/>
          <w:szCs w:val="20"/>
          <w:u w:val="single"/>
        </w:rPr>
        <w:t>Items for Next Meeting</w:t>
      </w:r>
    </w:p>
    <w:p w14:paraId="4918C059" w14:textId="77777777" w:rsidR="002A4D1C" w:rsidRDefault="002A4D1C" w:rsidP="00132124">
      <w:pPr>
        <w:pStyle w:val="ListParagraph"/>
        <w:tabs>
          <w:tab w:val="left" w:pos="993"/>
        </w:tabs>
        <w:spacing w:after="0"/>
        <w:ind w:left="0"/>
        <w:rPr>
          <w:sz w:val="20"/>
          <w:szCs w:val="20"/>
        </w:rPr>
      </w:pPr>
    </w:p>
    <w:p w14:paraId="316B482C" w14:textId="6192E995" w:rsidR="00132124" w:rsidRDefault="00132124" w:rsidP="00132124">
      <w:pPr>
        <w:pStyle w:val="ListParagraph"/>
        <w:tabs>
          <w:tab w:val="left" w:pos="993"/>
        </w:tabs>
        <w:spacing w:after="0"/>
        <w:ind w:left="0"/>
        <w:rPr>
          <w:sz w:val="20"/>
          <w:szCs w:val="20"/>
        </w:rPr>
      </w:pPr>
      <w:r>
        <w:rPr>
          <w:sz w:val="20"/>
          <w:szCs w:val="20"/>
        </w:rPr>
        <w:t xml:space="preserve">24/25 </w:t>
      </w:r>
      <w:r w:rsidR="003D58B3">
        <w:rPr>
          <w:sz w:val="20"/>
          <w:szCs w:val="20"/>
        </w:rPr>
        <w:t>1</w:t>
      </w:r>
      <w:r w:rsidR="00000D73">
        <w:rPr>
          <w:sz w:val="20"/>
          <w:szCs w:val="20"/>
        </w:rPr>
        <w:t>50</w:t>
      </w:r>
      <w:r>
        <w:rPr>
          <w:sz w:val="20"/>
          <w:szCs w:val="20"/>
        </w:rPr>
        <w:tab/>
      </w:r>
      <w:r w:rsidR="00FB6B93">
        <w:rPr>
          <w:sz w:val="20"/>
          <w:szCs w:val="20"/>
          <w:u w:val="single"/>
        </w:rPr>
        <w:t xml:space="preserve">Parish News Items </w:t>
      </w:r>
      <w:r>
        <w:rPr>
          <w:sz w:val="20"/>
          <w:szCs w:val="20"/>
        </w:rPr>
        <w:t xml:space="preserve"> </w:t>
      </w:r>
    </w:p>
    <w:p w14:paraId="5ACB2E58" w14:textId="6726A36B" w:rsidR="00DB4A0D" w:rsidRDefault="00000D73" w:rsidP="00FB6B93">
      <w:pPr>
        <w:pStyle w:val="ListParagraph"/>
        <w:tabs>
          <w:tab w:val="left" w:pos="993"/>
        </w:tabs>
        <w:spacing w:after="0"/>
        <w:ind w:left="993"/>
        <w:rPr>
          <w:sz w:val="20"/>
          <w:szCs w:val="20"/>
        </w:rPr>
      </w:pPr>
      <w:r>
        <w:rPr>
          <w:sz w:val="20"/>
          <w:szCs w:val="20"/>
        </w:rPr>
        <w:t xml:space="preserve">Recruitment drive for more CSW volunteers who would work in teams of 2 with roughly 4 sessions per month.   </w:t>
      </w:r>
    </w:p>
    <w:p w14:paraId="6373F806" w14:textId="77777777" w:rsidR="00000D73" w:rsidRDefault="00000D73" w:rsidP="00FB6B93">
      <w:pPr>
        <w:pStyle w:val="ListParagraph"/>
        <w:tabs>
          <w:tab w:val="left" w:pos="993"/>
        </w:tabs>
        <w:spacing w:after="0"/>
        <w:ind w:left="993"/>
        <w:rPr>
          <w:sz w:val="20"/>
          <w:szCs w:val="20"/>
        </w:rPr>
      </w:pPr>
    </w:p>
    <w:p w14:paraId="369DBEE2" w14:textId="7462D152" w:rsidR="00000D73" w:rsidRPr="0068054C" w:rsidRDefault="00000D73" w:rsidP="00FB6B93">
      <w:pPr>
        <w:pStyle w:val="ListParagraph"/>
        <w:tabs>
          <w:tab w:val="left" w:pos="993"/>
        </w:tabs>
        <w:spacing w:after="0"/>
        <w:ind w:left="993"/>
        <w:rPr>
          <w:sz w:val="20"/>
          <w:szCs w:val="20"/>
        </w:rPr>
      </w:pPr>
      <w:r>
        <w:rPr>
          <w:sz w:val="20"/>
          <w:szCs w:val="20"/>
        </w:rPr>
        <w:t xml:space="preserve">Look for a “Bus Champion” to voice needs of the village regarding public transport. </w:t>
      </w:r>
    </w:p>
    <w:p w14:paraId="386182FF" w14:textId="77777777" w:rsidR="00132124" w:rsidRDefault="00132124" w:rsidP="00132124">
      <w:pPr>
        <w:pStyle w:val="ListParagraph"/>
        <w:tabs>
          <w:tab w:val="left" w:pos="993"/>
        </w:tabs>
        <w:spacing w:after="0"/>
        <w:ind w:left="0"/>
        <w:rPr>
          <w:sz w:val="20"/>
          <w:szCs w:val="20"/>
        </w:rPr>
      </w:pPr>
    </w:p>
    <w:p w14:paraId="5DCA611E" w14:textId="2D5DDE0F" w:rsidR="00FB6B93" w:rsidRDefault="00132124" w:rsidP="00132124">
      <w:pPr>
        <w:pStyle w:val="ListParagraph"/>
        <w:tabs>
          <w:tab w:val="left" w:pos="993"/>
        </w:tabs>
        <w:spacing w:after="0"/>
        <w:ind w:left="0"/>
        <w:rPr>
          <w:sz w:val="20"/>
          <w:szCs w:val="20"/>
        </w:rPr>
      </w:pPr>
      <w:r>
        <w:rPr>
          <w:sz w:val="20"/>
          <w:szCs w:val="20"/>
        </w:rPr>
        <w:t xml:space="preserve">24/25 </w:t>
      </w:r>
      <w:r w:rsidR="003D58B3">
        <w:rPr>
          <w:sz w:val="20"/>
          <w:szCs w:val="20"/>
        </w:rPr>
        <w:t>1</w:t>
      </w:r>
      <w:r w:rsidR="00000D73">
        <w:rPr>
          <w:sz w:val="20"/>
          <w:szCs w:val="20"/>
        </w:rPr>
        <w:t>51</w:t>
      </w:r>
      <w:r>
        <w:rPr>
          <w:sz w:val="20"/>
          <w:szCs w:val="20"/>
        </w:rPr>
        <w:tab/>
      </w:r>
      <w:r w:rsidR="00FB6B93" w:rsidRPr="00FB6B93">
        <w:rPr>
          <w:sz w:val="20"/>
          <w:szCs w:val="20"/>
          <w:u w:val="single"/>
        </w:rPr>
        <w:t>Correspondence</w:t>
      </w:r>
    </w:p>
    <w:p w14:paraId="1C7F623B" w14:textId="520BF42F" w:rsidR="00000D73" w:rsidRPr="00000D73" w:rsidRDefault="00000D73" w:rsidP="00000D73">
      <w:pPr>
        <w:pStyle w:val="ListParagraph"/>
        <w:tabs>
          <w:tab w:val="left" w:pos="993"/>
        </w:tabs>
        <w:spacing w:after="0"/>
        <w:ind w:left="993"/>
        <w:rPr>
          <w:sz w:val="20"/>
          <w:szCs w:val="20"/>
        </w:rPr>
      </w:pPr>
      <w:r>
        <w:rPr>
          <w:sz w:val="20"/>
          <w:szCs w:val="20"/>
        </w:rPr>
        <w:t>Two residents separately asked about the trees on the playing field relating to responsibility, size and encroachment onto property.  It was noticeable that the cherry and whitebeam trees at the front of the hall also required attention, noting Cherry needed pruning before August as this was the recommended timeframe.</w:t>
      </w:r>
    </w:p>
    <w:p w14:paraId="796190FD" w14:textId="3410EEA8" w:rsidR="00000D73" w:rsidRDefault="00000D73" w:rsidP="002A4D1C">
      <w:pPr>
        <w:pStyle w:val="ListParagraph"/>
        <w:tabs>
          <w:tab w:val="left" w:pos="993"/>
        </w:tabs>
        <w:spacing w:after="0"/>
        <w:ind w:left="993"/>
        <w:rPr>
          <w:b/>
          <w:bCs/>
          <w:sz w:val="20"/>
          <w:szCs w:val="20"/>
        </w:rPr>
      </w:pPr>
      <w:r w:rsidRPr="00000D73">
        <w:rPr>
          <w:b/>
          <w:bCs/>
          <w:sz w:val="20"/>
          <w:szCs w:val="20"/>
        </w:rPr>
        <w:t xml:space="preserve">Resolved: Clerk to look at implications of tree work in a  Conservation area, Cllrs Lucas and Ham to source quotations for work.  </w:t>
      </w:r>
    </w:p>
    <w:p w14:paraId="0DAFE209" w14:textId="77777777" w:rsidR="00000D73" w:rsidRDefault="00000D73" w:rsidP="002A4D1C">
      <w:pPr>
        <w:pStyle w:val="ListParagraph"/>
        <w:tabs>
          <w:tab w:val="left" w:pos="993"/>
        </w:tabs>
        <w:spacing w:after="0"/>
        <w:ind w:left="993"/>
        <w:rPr>
          <w:b/>
          <w:bCs/>
          <w:sz w:val="20"/>
          <w:szCs w:val="20"/>
        </w:rPr>
      </w:pPr>
    </w:p>
    <w:p w14:paraId="3C3D7C37" w14:textId="64B94825" w:rsidR="00000D73" w:rsidRPr="00000D73" w:rsidRDefault="00000D73" w:rsidP="002A4D1C">
      <w:pPr>
        <w:pStyle w:val="ListParagraph"/>
        <w:tabs>
          <w:tab w:val="left" w:pos="993"/>
        </w:tabs>
        <w:spacing w:after="0"/>
        <w:ind w:left="993"/>
        <w:rPr>
          <w:sz w:val="20"/>
          <w:szCs w:val="20"/>
        </w:rPr>
      </w:pPr>
      <w:r>
        <w:rPr>
          <w:sz w:val="20"/>
          <w:szCs w:val="20"/>
        </w:rPr>
        <w:t xml:space="preserve">Cllr Cook passed the clerk contact information on CPR Training. </w:t>
      </w:r>
    </w:p>
    <w:p w14:paraId="6EF59A89" w14:textId="77777777" w:rsidR="00A03D04" w:rsidRDefault="00A03D04" w:rsidP="00132124">
      <w:pPr>
        <w:pStyle w:val="ListParagraph"/>
        <w:tabs>
          <w:tab w:val="left" w:pos="993"/>
        </w:tabs>
        <w:spacing w:after="0"/>
        <w:ind w:left="0"/>
        <w:rPr>
          <w:sz w:val="20"/>
          <w:szCs w:val="20"/>
        </w:rPr>
      </w:pPr>
    </w:p>
    <w:p w14:paraId="0AF37B02" w14:textId="58B5F5A3" w:rsidR="00132124" w:rsidRDefault="00FB6B93" w:rsidP="00132124">
      <w:pPr>
        <w:pStyle w:val="ListParagraph"/>
        <w:tabs>
          <w:tab w:val="left" w:pos="993"/>
        </w:tabs>
        <w:spacing w:after="0"/>
        <w:ind w:left="0"/>
        <w:rPr>
          <w:sz w:val="20"/>
          <w:szCs w:val="20"/>
        </w:rPr>
      </w:pPr>
      <w:r>
        <w:rPr>
          <w:sz w:val="20"/>
          <w:szCs w:val="20"/>
        </w:rPr>
        <w:t xml:space="preserve">24/25 </w:t>
      </w:r>
      <w:r w:rsidR="003D58B3">
        <w:rPr>
          <w:sz w:val="20"/>
          <w:szCs w:val="20"/>
        </w:rPr>
        <w:t>1</w:t>
      </w:r>
      <w:r w:rsidR="00000D73">
        <w:rPr>
          <w:sz w:val="20"/>
          <w:szCs w:val="20"/>
        </w:rPr>
        <w:t>52</w:t>
      </w:r>
      <w:r>
        <w:rPr>
          <w:sz w:val="20"/>
          <w:szCs w:val="20"/>
        </w:rPr>
        <w:t xml:space="preserve"> </w:t>
      </w:r>
      <w:r>
        <w:rPr>
          <w:sz w:val="20"/>
          <w:szCs w:val="20"/>
        </w:rPr>
        <w:tab/>
      </w:r>
      <w:r w:rsidR="00132124" w:rsidRPr="00132124">
        <w:rPr>
          <w:sz w:val="20"/>
          <w:szCs w:val="20"/>
          <w:u w:val="single"/>
        </w:rPr>
        <w:t>Next Meeting Date</w:t>
      </w:r>
    </w:p>
    <w:p w14:paraId="4C40901D" w14:textId="2C3FE18B" w:rsidR="002A4D1C" w:rsidRDefault="00132124" w:rsidP="00132124">
      <w:pPr>
        <w:pStyle w:val="ListParagraph"/>
        <w:tabs>
          <w:tab w:val="left" w:pos="993"/>
        </w:tabs>
        <w:spacing w:after="0"/>
        <w:ind w:left="0"/>
        <w:rPr>
          <w:sz w:val="20"/>
          <w:szCs w:val="20"/>
        </w:rPr>
      </w:pPr>
      <w:r>
        <w:rPr>
          <w:sz w:val="20"/>
          <w:szCs w:val="20"/>
        </w:rPr>
        <w:tab/>
      </w:r>
      <w:r w:rsidR="00000D73">
        <w:rPr>
          <w:sz w:val="20"/>
          <w:szCs w:val="20"/>
        </w:rPr>
        <w:t>10</w:t>
      </w:r>
      <w:r w:rsidR="00000D73" w:rsidRPr="00000D73">
        <w:rPr>
          <w:sz w:val="20"/>
          <w:szCs w:val="20"/>
          <w:vertAlign w:val="superscript"/>
        </w:rPr>
        <w:t>th</w:t>
      </w:r>
      <w:r w:rsidR="00000D73">
        <w:rPr>
          <w:sz w:val="20"/>
          <w:szCs w:val="20"/>
        </w:rPr>
        <w:t xml:space="preserve"> June 2025 full council meeting </w:t>
      </w:r>
    </w:p>
    <w:p w14:paraId="39C2A71C" w14:textId="679ACC71" w:rsidR="00132124" w:rsidRDefault="002A4D1C" w:rsidP="00132124">
      <w:pPr>
        <w:pStyle w:val="ListParagraph"/>
        <w:tabs>
          <w:tab w:val="left" w:pos="993"/>
        </w:tabs>
        <w:spacing w:after="0"/>
        <w:ind w:left="0"/>
        <w:rPr>
          <w:sz w:val="20"/>
          <w:szCs w:val="20"/>
        </w:rPr>
      </w:pPr>
      <w:r>
        <w:rPr>
          <w:sz w:val="20"/>
          <w:szCs w:val="20"/>
        </w:rPr>
        <w:tab/>
        <w:t xml:space="preserve">Note Clerk </w:t>
      </w:r>
      <w:r w:rsidR="00000D73">
        <w:rPr>
          <w:sz w:val="20"/>
          <w:szCs w:val="20"/>
        </w:rPr>
        <w:t>annual leave 13</w:t>
      </w:r>
      <w:r w:rsidR="00000D73" w:rsidRPr="00000D73">
        <w:rPr>
          <w:sz w:val="20"/>
          <w:szCs w:val="20"/>
          <w:vertAlign w:val="superscript"/>
        </w:rPr>
        <w:t>th</w:t>
      </w:r>
      <w:r w:rsidR="00000D73">
        <w:rPr>
          <w:sz w:val="20"/>
          <w:szCs w:val="20"/>
        </w:rPr>
        <w:t xml:space="preserve"> to 20</w:t>
      </w:r>
      <w:r w:rsidR="00000D73" w:rsidRPr="00000D73">
        <w:rPr>
          <w:sz w:val="20"/>
          <w:szCs w:val="20"/>
          <w:vertAlign w:val="superscript"/>
        </w:rPr>
        <w:t>th</w:t>
      </w:r>
      <w:r w:rsidR="00000D73">
        <w:rPr>
          <w:sz w:val="20"/>
          <w:szCs w:val="20"/>
        </w:rPr>
        <w:t xml:space="preserve"> June and Jury service 23</w:t>
      </w:r>
      <w:r w:rsidR="00000D73" w:rsidRPr="00000D73">
        <w:rPr>
          <w:sz w:val="20"/>
          <w:szCs w:val="20"/>
          <w:vertAlign w:val="superscript"/>
        </w:rPr>
        <w:t>rd</w:t>
      </w:r>
      <w:r w:rsidR="00000D73">
        <w:rPr>
          <w:sz w:val="20"/>
          <w:szCs w:val="20"/>
        </w:rPr>
        <w:t xml:space="preserve"> June for 10 days. </w:t>
      </w:r>
      <w:r>
        <w:rPr>
          <w:sz w:val="20"/>
          <w:szCs w:val="20"/>
        </w:rPr>
        <w:t xml:space="preserve"> </w:t>
      </w:r>
      <w:r w:rsidR="003D58B3">
        <w:rPr>
          <w:sz w:val="20"/>
          <w:szCs w:val="20"/>
        </w:rPr>
        <w:t xml:space="preserve"> </w:t>
      </w:r>
      <w:r w:rsidR="002D62EC">
        <w:rPr>
          <w:sz w:val="20"/>
          <w:szCs w:val="20"/>
        </w:rPr>
        <w:t xml:space="preserve"> </w:t>
      </w:r>
      <w:r w:rsidR="00654DCE">
        <w:rPr>
          <w:sz w:val="20"/>
          <w:szCs w:val="20"/>
        </w:rPr>
        <w:t xml:space="preserve"> </w:t>
      </w:r>
    </w:p>
    <w:p w14:paraId="2A489490" w14:textId="77777777" w:rsidR="00BB734D" w:rsidRDefault="00412BDE" w:rsidP="00132124">
      <w:pPr>
        <w:pStyle w:val="ListParagraph"/>
        <w:tabs>
          <w:tab w:val="left" w:pos="993"/>
        </w:tabs>
        <w:spacing w:after="0"/>
        <w:ind w:left="0"/>
        <w:rPr>
          <w:sz w:val="20"/>
          <w:szCs w:val="20"/>
        </w:rPr>
      </w:pPr>
      <w:r>
        <w:rPr>
          <w:sz w:val="20"/>
          <w:szCs w:val="20"/>
        </w:rPr>
        <w:tab/>
      </w:r>
    </w:p>
    <w:p w14:paraId="5798D21A" w14:textId="77777777" w:rsidR="00132124" w:rsidRDefault="00132124" w:rsidP="00132124">
      <w:pPr>
        <w:pStyle w:val="ListParagraph"/>
        <w:tabs>
          <w:tab w:val="left" w:pos="993"/>
        </w:tabs>
        <w:spacing w:after="0"/>
        <w:ind w:left="0"/>
        <w:rPr>
          <w:sz w:val="20"/>
          <w:szCs w:val="20"/>
        </w:rPr>
      </w:pPr>
    </w:p>
    <w:p w14:paraId="4B12EC57" w14:textId="77777777" w:rsidR="00000D73" w:rsidRDefault="00412BDE" w:rsidP="00132124">
      <w:pPr>
        <w:pStyle w:val="ListParagraph"/>
        <w:tabs>
          <w:tab w:val="left" w:pos="993"/>
        </w:tabs>
        <w:spacing w:after="0"/>
        <w:ind w:left="0"/>
        <w:rPr>
          <w:sz w:val="20"/>
          <w:szCs w:val="20"/>
        </w:rPr>
      </w:pPr>
      <w:r>
        <w:rPr>
          <w:sz w:val="20"/>
          <w:szCs w:val="20"/>
        </w:rPr>
        <w:t xml:space="preserve">Meeting closed at </w:t>
      </w:r>
      <w:r w:rsidR="00000D73">
        <w:rPr>
          <w:sz w:val="20"/>
          <w:szCs w:val="20"/>
        </w:rPr>
        <w:t>9.10</w:t>
      </w:r>
      <w:r w:rsidR="00596ACF">
        <w:rPr>
          <w:sz w:val="20"/>
          <w:szCs w:val="20"/>
        </w:rPr>
        <w:t>pm</w:t>
      </w:r>
      <w:r w:rsidR="00000D73">
        <w:rPr>
          <w:sz w:val="20"/>
          <w:szCs w:val="20"/>
        </w:rPr>
        <w:t xml:space="preserve"> with Cllrs Lucas and Ham taking a tour of the playing field relating to tree works.</w:t>
      </w:r>
    </w:p>
    <w:p w14:paraId="4C14AA24" w14:textId="77777777" w:rsidR="00000D73" w:rsidRDefault="00000D73" w:rsidP="00132124">
      <w:pPr>
        <w:pStyle w:val="ListParagraph"/>
        <w:tabs>
          <w:tab w:val="left" w:pos="993"/>
        </w:tabs>
        <w:spacing w:after="0"/>
        <w:ind w:left="0"/>
        <w:rPr>
          <w:sz w:val="20"/>
          <w:szCs w:val="20"/>
        </w:rPr>
      </w:pPr>
    </w:p>
    <w:p w14:paraId="51C3FF3C" w14:textId="24AE4CED"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 xml:space="preserve">ll members thanked for their contribution and efforts.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8"/>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B29E" w14:textId="77777777" w:rsidR="00D50529" w:rsidRDefault="00D50529" w:rsidP="00CC2784">
      <w:pPr>
        <w:spacing w:after="0" w:line="240" w:lineRule="auto"/>
      </w:pPr>
      <w:r>
        <w:separator/>
      </w:r>
    </w:p>
  </w:endnote>
  <w:endnote w:type="continuationSeparator" w:id="0">
    <w:p w14:paraId="3226CE37" w14:textId="77777777" w:rsidR="00D50529" w:rsidRDefault="00D50529"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 Chairman   …………………………………………..Date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9BDD" w14:textId="77777777" w:rsidR="00D50529" w:rsidRDefault="00D50529" w:rsidP="00CC2784">
      <w:pPr>
        <w:spacing w:after="0" w:line="240" w:lineRule="auto"/>
      </w:pPr>
      <w:r>
        <w:separator/>
      </w:r>
    </w:p>
  </w:footnote>
  <w:footnote w:type="continuationSeparator" w:id="0">
    <w:p w14:paraId="377C04C0" w14:textId="77777777" w:rsidR="00D50529" w:rsidRDefault="00D50529"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9"/>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2518F"/>
    <w:rsid w:val="00025D75"/>
    <w:rsid w:val="000474A6"/>
    <w:rsid w:val="00075512"/>
    <w:rsid w:val="000855B6"/>
    <w:rsid w:val="000B4084"/>
    <w:rsid w:val="000C2F7D"/>
    <w:rsid w:val="00132124"/>
    <w:rsid w:val="001638F0"/>
    <w:rsid w:val="0019688A"/>
    <w:rsid w:val="001A02D4"/>
    <w:rsid w:val="001B0ACF"/>
    <w:rsid w:val="001B7C43"/>
    <w:rsid w:val="001C0F2B"/>
    <w:rsid w:val="001D0A84"/>
    <w:rsid w:val="001D6626"/>
    <w:rsid w:val="00264EF9"/>
    <w:rsid w:val="002765F2"/>
    <w:rsid w:val="00286700"/>
    <w:rsid w:val="002A0806"/>
    <w:rsid w:val="002A4D1C"/>
    <w:rsid w:val="002D62EC"/>
    <w:rsid w:val="002E1FCE"/>
    <w:rsid w:val="002E2604"/>
    <w:rsid w:val="002F1B6E"/>
    <w:rsid w:val="00322DB5"/>
    <w:rsid w:val="00347830"/>
    <w:rsid w:val="003506E4"/>
    <w:rsid w:val="00396241"/>
    <w:rsid w:val="003A1EDE"/>
    <w:rsid w:val="003C0863"/>
    <w:rsid w:val="003D58B3"/>
    <w:rsid w:val="00412BDE"/>
    <w:rsid w:val="00417726"/>
    <w:rsid w:val="00420D83"/>
    <w:rsid w:val="00437110"/>
    <w:rsid w:val="00452F24"/>
    <w:rsid w:val="00490B94"/>
    <w:rsid w:val="004A7DBD"/>
    <w:rsid w:val="004B2C47"/>
    <w:rsid w:val="004F0A8B"/>
    <w:rsid w:val="004F20DD"/>
    <w:rsid w:val="004F3727"/>
    <w:rsid w:val="004F44AB"/>
    <w:rsid w:val="00527C73"/>
    <w:rsid w:val="005304F6"/>
    <w:rsid w:val="00532F7C"/>
    <w:rsid w:val="00574FE8"/>
    <w:rsid w:val="00575A07"/>
    <w:rsid w:val="00596ACF"/>
    <w:rsid w:val="005B41C2"/>
    <w:rsid w:val="005C70F0"/>
    <w:rsid w:val="00654DCE"/>
    <w:rsid w:val="00655A79"/>
    <w:rsid w:val="006671B0"/>
    <w:rsid w:val="0068054C"/>
    <w:rsid w:val="00690C6B"/>
    <w:rsid w:val="006A6E2A"/>
    <w:rsid w:val="006B1367"/>
    <w:rsid w:val="006C7A84"/>
    <w:rsid w:val="006C7E68"/>
    <w:rsid w:val="0071191B"/>
    <w:rsid w:val="00730DCE"/>
    <w:rsid w:val="007C79B3"/>
    <w:rsid w:val="0080095A"/>
    <w:rsid w:val="008266B2"/>
    <w:rsid w:val="00831A22"/>
    <w:rsid w:val="008576E6"/>
    <w:rsid w:val="00895D6F"/>
    <w:rsid w:val="008A2B8C"/>
    <w:rsid w:val="008A6FDE"/>
    <w:rsid w:val="0095362E"/>
    <w:rsid w:val="00962AD9"/>
    <w:rsid w:val="009811A7"/>
    <w:rsid w:val="00997F72"/>
    <w:rsid w:val="009C3596"/>
    <w:rsid w:val="009F2A94"/>
    <w:rsid w:val="00A03D04"/>
    <w:rsid w:val="00A23ED1"/>
    <w:rsid w:val="00A367AA"/>
    <w:rsid w:val="00A45BB9"/>
    <w:rsid w:val="00A70E3F"/>
    <w:rsid w:val="00A71419"/>
    <w:rsid w:val="00A75CA4"/>
    <w:rsid w:val="00A80B25"/>
    <w:rsid w:val="00A82F82"/>
    <w:rsid w:val="00A8486A"/>
    <w:rsid w:val="00A96883"/>
    <w:rsid w:val="00AA2A22"/>
    <w:rsid w:val="00AA77BA"/>
    <w:rsid w:val="00AF08FA"/>
    <w:rsid w:val="00B00416"/>
    <w:rsid w:val="00B02165"/>
    <w:rsid w:val="00B03FF1"/>
    <w:rsid w:val="00B145B9"/>
    <w:rsid w:val="00B2448B"/>
    <w:rsid w:val="00B2534D"/>
    <w:rsid w:val="00B34054"/>
    <w:rsid w:val="00B5031F"/>
    <w:rsid w:val="00B92F3E"/>
    <w:rsid w:val="00BB734D"/>
    <w:rsid w:val="00BC45A7"/>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3008"/>
    <w:rsid w:val="00E904EC"/>
    <w:rsid w:val="00F12F34"/>
    <w:rsid w:val="00F30075"/>
    <w:rsid w:val="00F32068"/>
    <w:rsid w:val="00F36986"/>
    <w:rsid w:val="00F37512"/>
    <w:rsid w:val="00F465FB"/>
    <w:rsid w:val="00F62910"/>
    <w:rsid w:val="00F708D9"/>
    <w:rsid w:val="00F74722"/>
    <w:rsid w:val="00F771A8"/>
    <w:rsid w:val="00F84C4F"/>
    <w:rsid w:val="00FA12A6"/>
    <w:rsid w:val="00FB6B93"/>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979F5C3B-BB28-4116-A84B-CD34C61C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4</cp:revision>
  <cp:lastPrinted>2025-03-11T11:51:00Z</cp:lastPrinted>
  <dcterms:created xsi:type="dcterms:W3CDTF">2025-05-28T09:19:00Z</dcterms:created>
  <dcterms:modified xsi:type="dcterms:W3CDTF">2025-05-28T10:04:00Z</dcterms:modified>
</cp:coreProperties>
</file>