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9BA7" w14:textId="5F2B86E0" w:rsidR="0080095A" w:rsidRPr="0071191B" w:rsidRDefault="0071191B" w:rsidP="0071191B">
      <w:pPr>
        <w:jc w:val="center"/>
        <w:rPr>
          <w:sz w:val="44"/>
          <w:szCs w:val="44"/>
        </w:rPr>
      </w:pPr>
      <w:r w:rsidRPr="0071191B">
        <w:rPr>
          <w:sz w:val="44"/>
          <w:szCs w:val="44"/>
        </w:rPr>
        <w:t>Kilmersdon Parish Council</w:t>
      </w:r>
    </w:p>
    <w:p w14:paraId="28CEA280" w14:textId="5D0C7408" w:rsidR="0071191B" w:rsidRPr="0071191B" w:rsidRDefault="0071191B" w:rsidP="0071191B">
      <w:pPr>
        <w:jc w:val="center"/>
        <w:rPr>
          <w:b/>
          <w:bCs/>
          <w:sz w:val="40"/>
          <w:szCs w:val="40"/>
        </w:rPr>
      </w:pPr>
      <w:r w:rsidRPr="0071191B">
        <w:rPr>
          <w:b/>
          <w:bCs/>
          <w:sz w:val="40"/>
          <w:szCs w:val="40"/>
        </w:rPr>
        <w:t>M I N U T E S</w:t>
      </w:r>
    </w:p>
    <w:p w14:paraId="54E0B9BE" w14:textId="18EE9164" w:rsidR="0071191B" w:rsidRPr="0071191B" w:rsidRDefault="006A6E2A" w:rsidP="0071191B">
      <w:pPr>
        <w:jc w:val="center"/>
        <w:rPr>
          <w:u w:val="single"/>
        </w:rPr>
      </w:pPr>
      <w:r>
        <w:rPr>
          <w:u w:val="single"/>
        </w:rPr>
        <w:t xml:space="preserve">Annual </w:t>
      </w:r>
      <w:r w:rsidR="0071191B" w:rsidRPr="0071191B">
        <w:rPr>
          <w:u w:val="single"/>
        </w:rPr>
        <w:t xml:space="preserve">Council Meeting held </w:t>
      </w:r>
      <w:r w:rsidR="00736E27">
        <w:rPr>
          <w:u w:val="single"/>
        </w:rPr>
        <w:t>10</w:t>
      </w:r>
      <w:r w:rsidR="00736E27" w:rsidRPr="00736E27">
        <w:rPr>
          <w:u w:val="single"/>
          <w:vertAlign w:val="superscript"/>
        </w:rPr>
        <w:t>th</w:t>
      </w:r>
      <w:r w:rsidR="00736E27">
        <w:rPr>
          <w:u w:val="single"/>
        </w:rPr>
        <w:t xml:space="preserve"> June 2025</w:t>
      </w:r>
    </w:p>
    <w:p w14:paraId="32CADB0A" w14:textId="4CB9F95D" w:rsidR="0071191B" w:rsidRPr="00A23ED1" w:rsidRDefault="0071191B" w:rsidP="0071191B">
      <w:pPr>
        <w:spacing w:after="0"/>
        <w:rPr>
          <w:sz w:val="20"/>
          <w:szCs w:val="20"/>
          <w:u w:val="single"/>
        </w:rPr>
      </w:pPr>
      <w:r w:rsidRPr="00A23ED1">
        <w:rPr>
          <w:sz w:val="20"/>
          <w:szCs w:val="20"/>
          <w:u w:val="single"/>
        </w:rPr>
        <w:t>In attendance:</w:t>
      </w:r>
    </w:p>
    <w:p w14:paraId="428ECF44" w14:textId="0B18FCF9" w:rsidR="0071191B" w:rsidRDefault="0071191B" w:rsidP="0071191B">
      <w:pPr>
        <w:spacing w:after="0"/>
        <w:rPr>
          <w:sz w:val="20"/>
          <w:szCs w:val="20"/>
        </w:rPr>
      </w:pPr>
      <w:r w:rsidRPr="00A23ED1">
        <w:rPr>
          <w:sz w:val="20"/>
          <w:szCs w:val="20"/>
        </w:rPr>
        <w:t>Cllrs Ham, Hudson</w:t>
      </w:r>
      <w:r w:rsidR="0095362E">
        <w:rPr>
          <w:sz w:val="20"/>
          <w:szCs w:val="20"/>
        </w:rPr>
        <w:t xml:space="preserve">, </w:t>
      </w:r>
      <w:r w:rsidR="006A6E2A">
        <w:rPr>
          <w:sz w:val="20"/>
          <w:szCs w:val="20"/>
        </w:rPr>
        <w:t>Lucas, Fowler</w:t>
      </w:r>
      <w:r w:rsidR="00736E27">
        <w:rPr>
          <w:sz w:val="20"/>
          <w:szCs w:val="20"/>
        </w:rPr>
        <w:t>, Hil-Murray</w:t>
      </w:r>
    </w:p>
    <w:p w14:paraId="1A28A77A" w14:textId="46D93858" w:rsidR="0071191B" w:rsidRDefault="0071191B" w:rsidP="0071191B">
      <w:pPr>
        <w:spacing w:after="0"/>
        <w:rPr>
          <w:sz w:val="20"/>
          <w:szCs w:val="20"/>
        </w:rPr>
      </w:pPr>
      <w:r w:rsidRPr="00A23ED1">
        <w:rPr>
          <w:sz w:val="20"/>
          <w:szCs w:val="20"/>
        </w:rPr>
        <w:t>Clerk to the Council</w:t>
      </w:r>
      <w:r w:rsidR="00B2534D" w:rsidRPr="00A23ED1">
        <w:rPr>
          <w:sz w:val="20"/>
          <w:szCs w:val="20"/>
        </w:rPr>
        <w:t xml:space="preserve"> </w:t>
      </w:r>
      <w:r w:rsidR="00A82F82" w:rsidRPr="00A23ED1">
        <w:rPr>
          <w:sz w:val="20"/>
          <w:szCs w:val="20"/>
        </w:rPr>
        <w:t xml:space="preserve"> Jen Gregory</w:t>
      </w:r>
    </w:p>
    <w:p w14:paraId="15AB8D18" w14:textId="1EF0AC24" w:rsidR="00AA2A22" w:rsidRPr="00A23ED1" w:rsidRDefault="00AA2A22" w:rsidP="0071191B">
      <w:pPr>
        <w:spacing w:after="0"/>
        <w:rPr>
          <w:sz w:val="20"/>
          <w:szCs w:val="20"/>
        </w:rPr>
      </w:pPr>
    </w:p>
    <w:p w14:paraId="5A8195CB" w14:textId="77777777" w:rsidR="0071191B" w:rsidRPr="00A23ED1" w:rsidRDefault="0071191B" w:rsidP="0071191B">
      <w:pPr>
        <w:spacing w:after="0"/>
        <w:rPr>
          <w:sz w:val="20"/>
          <w:szCs w:val="20"/>
        </w:rPr>
      </w:pPr>
    </w:p>
    <w:p w14:paraId="22C68730" w14:textId="31DA7561" w:rsidR="0071191B" w:rsidRPr="00A23ED1" w:rsidRDefault="0071191B" w:rsidP="0071191B">
      <w:pPr>
        <w:spacing w:after="0"/>
        <w:rPr>
          <w:sz w:val="20"/>
          <w:szCs w:val="20"/>
          <w:u w:val="single"/>
        </w:rPr>
      </w:pPr>
      <w:r w:rsidRPr="00A23ED1">
        <w:rPr>
          <w:sz w:val="20"/>
          <w:szCs w:val="20"/>
          <w:u w:val="single"/>
        </w:rPr>
        <w:t>Public Forum</w:t>
      </w:r>
    </w:p>
    <w:p w14:paraId="3C1DC8A7" w14:textId="3A96ED21" w:rsidR="00A82F82" w:rsidRDefault="00286700" w:rsidP="00A82F82">
      <w:pPr>
        <w:spacing w:after="0"/>
        <w:rPr>
          <w:sz w:val="20"/>
          <w:szCs w:val="20"/>
        </w:rPr>
      </w:pPr>
      <w:r>
        <w:rPr>
          <w:sz w:val="20"/>
          <w:szCs w:val="20"/>
        </w:rPr>
        <w:t>No m</w:t>
      </w:r>
      <w:r w:rsidR="0095362E">
        <w:rPr>
          <w:sz w:val="20"/>
          <w:szCs w:val="20"/>
        </w:rPr>
        <w:t>atters raised:</w:t>
      </w:r>
    </w:p>
    <w:p w14:paraId="7BC89BF4" w14:textId="77777777" w:rsidR="00A82F82" w:rsidRPr="00A23ED1" w:rsidRDefault="00A82F82" w:rsidP="00A82F82">
      <w:pPr>
        <w:spacing w:after="0"/>
        <w:rPr>
          <w:sz w:val="20"/>
          <w:szCs w:val="20"/>
        </w:rPr>
      </w:pPr>
    </w:p>
    <w:p w14:paraId="7B25FBB2" w14:textId="51E3FA6D" w:rsidR="0071191B" w:rsidRPr="00A23ED1" w:rsidRDefault="00A82F82" w:rsidP="00A82F82">
      <w:pPr>
        <w:tabs>
          <w:tab w:val="left" w:pos="993"/>
        </w:tabs>
        <w:spacing w:after="0"/>
        <w:rPr>
          <w:sz w:val="20"/>
          <w:szCs w:val="20"/>
        </w:rPr>
      </w:pPr>
      <w:r w:rsidRPr="00A23ED1">
        <w:rPr>
          <w:sz w:val="20"/>
          <w:szCs w:val="20"/>
        </w:rPr>
        <w:t>2</w:t>
      </w:r>
      <w:r w:rsidR="00736E27">
        <w:rPr>
          <w:sz w:val="20"/>
          <w:szCs w:val="20"/>
        </w:rPr>
        <w:t>5/26</w:t>
      </w:r>
      <w:r w:rsidRPr="00A23ED1">
        <w:rPr>
          <w:sz w:val="20"/>
          <w:szCs w:val="20"/>
        </w:rPr>
        <w:t xml:space="preserve"> </w:t>
      </w:r>
      <w:r w:rsidR="00736E27">
        <w:rPr>
          <w:sz w:val="20"/>
          <w:szCs w:val="20"/>
        </w:rPr>
        <w:t>001</w:t>
      </w:r>
      <w:r w:rsidRPr="00A23ED1">
        <w:rPr>
          <w:sz w:val="20"/>
          <w:szCs w:val="20"/>
        </w:rPr>
        <w:tab/>
      </w:r>
      <w:r w:rsidR="0071191B" w:rsidRPr="00A23ED1">
        <w:rPr>
          <w:sz w:val="20"/>
          <w:szCs w:val="20"/>
          <w:u w:val="single"/>
        </w:rPr>
        <w:t>Apologies for absence</w:t>
      </w:r>
    </w:p>
    <w:p w14:paraId="0EDA1DAC" w14:textId="558D7445" w:rsidR="00A70E3F" w:rsidRDefault="00A82F82" w:rsidP="00A82F82">
      <w:pPr>
        <w:pStyle w:val="ListParagraph"/>
        <w:tabs>
          <w:tab w:val="left" w:pos="993"/>
        </w:tabs>
        <w:spacing w:after="0"/>
        <w:rPr>
          <w:sz w:val="20"/>
          <w:szCs w:val="20"/>
        </w:rPr>
      </w:pPr>
      <w:r w:rsidRPr="00A23ED1">
        <w:rPr>
          <w:sz w:val="20"/>
          <w:szCs w:val="20"/>
        </w:rPr>
        <w:tab/>
      </w:r>
      <w:r w:rsidR="006A6E2A">
        <w:rPr>
          <w:sz w:val="20"/>
          <w:szCs w:val="20"/>
        </w:rPr>
        <w:t xml:space="preserve">Cllr </w:t>
      </w:r>
      <w:r w:rsidR="00736E27">
        <w:rPr>
          <w:sz w:val="20"/>
          <w:szCs w:val="20"/>
        </w:rPr>
        <w:t xml:space="preserve">Cook had a previous engagement notified to the meeting held in May </w:t>
      </w:r>
      <w:r w:rsidR="006A6E2A">
        <w:rPr>
          <w:sz w:val="20"/>
          <w:szCs w:val="20"/>
        </w:rPr>
        <w:t xml:space="preserve"> </w:t>
      </w:r>
    </w:p>
    <w:p w14:paraId="1DF42BEF" w14:textId="0EC62D13" w:rsidR="00A82F82" w:rsidRPr="00A70E3F" w:rsidRDefault="00A70E3F" w:rsidP="00A82F82">
      <w:pPr>
        <w:pStyle w:val="ListParagraph"/>
        <w:tabs>
          <w:tab w:val="left" w:pos="993"/>
        </w:tabs>
        <w:spacing w:after="0"/>
        <w:rPr>
          <w:b/>
          <w:bCs/>
          <w:sz w:val="20"/>
          <w:szCs w:val="20"/>
        </w:rPr>
      </w:pPr>
      <w:r>
        <w:rPr>
          <w:sz w:val="20"/>
          <w:szCs w:val="20"/>
        </w:rPr>
        <w:tab/>
      </w:r>
      <w:r w:rsidRPr="00A70E3F">
        <w:rPr>
          <w:b/>
          <w:bCs/>
          <w:sz w:val="20"/>
          <w:szCs w:val="20"/>
        </w:rPr>
        <w:t>Resolved:  Apologies accepted</w:t>
      </w:r>
      <w:r w:rsidR="0095362E" w:rsidRPr="00A70E3F">
        <w:rPr>
          <w:b/>
          <w:bCs/>
          <w:sz w:val="20"/>
          <w:szCs w:val="20"/>
        </w:rPr>
        <w:t xml:space="preserve"> </w:t>
      </w:r>
      <w:r w:rsidR="004F44AB" w:rsidRPr="00A70E3F">
        <w:rPr>
          <w:b/>
          <w:bCs/>
          <w:sz w:val="20"/>
          <w:szCs w:val="20"/>
        </w:rPr>
        <w:t xml:space="preserve"> </w:t>
      </w:r>
    </w:p>
    <w:p w14:paraId="0FBBF081" w14:textId="77777777" w:rsidR="00A82F82" w:rsidRPr="00A23ED1" w:rsidRDefault="00A82F82" w:rsidP="00A82F82">
      <w:pPr>
        <w:pStyle w:val="ListParagraph"/>
        <w:spacing w:after="0"/>
        <w:rPr>
          <w:sz w:val="20"/>
          <w:szCs w:val="20"/>
        </w:rPr>
      </w:pPr>
    </w:p>
    <w:p w14:paraId="359390C3" w14:textId="22AAFE6D" w:rsidR="006C7E68" w:rsidRPr="00736E27" w:rsidRDefault="00736E27" w:rsidP="00A82F82">
      <w:pPr>
        <w:pStyle w:val="ListParagraph"/>
        <w:tabs>
          <w:tab w:val="left" w:pos="993"/>
        </w:tabs>
        <w:spacing w:after="0"/>
        <w:ind w:left="0"/>
        <w:rPr>
          <w:sz w:val="20"/>
          <w:szCs w:val="20"/>
          <w:u w:val="single"/>
        </w:rPr>
      </w:pPr>
      <w:r>
        <w:rPr>
          <w:sz w:val="20"/>
          <w:szCs w:val="20"/>
        </w:rPr>
        <w:t>25/26 002</w:t>
      </w:r>
      <w:r w:rsidR="00A82F82" w:rsidRPr="00A23ED1">
        <w:rPr>
          <w:sz w:val="20"/>
          <w:szCs w:val="20"/>
        </w:rPr>
        <w:tab/>
      </w:r>
      <w:r w:rsidRPr="00736E27">
        <w:rPr>
          <w:sz w:val="20"/>
          <w:szCs w:val="20"/>
          <w:u w:val="single"/>
        </w:rPr>
        <w:t>D</w:t>
      </w:r>
      <w:r w:rsidR="006C7E68" w:rsidRPr="00736E27">
        <w:rPr>
          <w:sz w:val="20"/>
          <w:szCs w:val="20"/>
          <w:u w:val="single"/>
        </w:rPr>
        <w:t>eclarations of Interest</w:t>
      </w:r>
    </w:p>
    <w:p w14:paraId="2A250070" w14:textId="252DAEF1" w:rsidR="006C7E68" w:rsidRDefault="00736E27" w:rsidP="00736E27">
      <w:pPr>
        <w:pStyle w:val="ListParagraph"/>
        <w:tabs>
          <w:tab w:val="left" w:pos="993"/>
        </w:tabs>
        <w:spacing w:after="0"/>
        <w:ind w:left="993"/>
        <w:rPr>
          <w:sz w:val="20"/>
          <w:szCs w:val="20"/>
        </w:rPr>
      </w:pPr>
      <w:r>
        <w:rPr>
          <w:sz w:val="20"/>
          <w:szCs w:val="20"/>
        </w:rPr>
        <w:t>None.</w:t>
      </w:r>
    </w:p>
    <w:p w14:paraId="7A2BBD7A" w14:textId="77777777" w:rsidR="00A70E3F" w:rsidRDefault="00A70E3F" w:rsidP="00B00416">
      <w:pPr>
        <w:pStyle w:val="ListParagraph"/>
        <w:tabs>
          <w:tab w:val="left" w:pos="993"/>
        </w:tabs>
        <w:spacing w:after="0"/>
        <w:ind w:left="0"/>
        <w:rPr>
          <w:sz w:val="20"/>
          <w:szCs w:val="20"/>
        </w:rPr>
      </w:pPr>
      <w:r>
        <w:rPr>
          <w:sz w:val="20"/>
          <w:szCs w:val="20"/>
        </w:rPr>
        <w:tab/>
      </w:r>
    </w:p>
    <w:p w14:paraId="6824F55E" w14:textId="6F4E4309" w:rsidR="00B00416" w:rsidRDefault="00736E27" w:rsidP="00B00416">
      <w:pPr>
        <w:pStyle w:val="ListParagraph"/>
        <w:tabs>
          <w:tab w:val="left" w:pos="993"/>
        </w:tabs>
        <w:spacing w:after="0"/>
        <w:ind w:left="0"/>
        <w:rPr>
          <w:sz w:val="20"/>
          <w:szCs w:val="20"/>
          <w:u w:val="single"/>
        </w:rPr>
      </w:pPr>
      <w:r>
        <w:rPr>
          <w:sz w:val="20"/>
          <w:szCs w:val="20"/>
        </w:rPr>
        <w:t>25/26 003</w:t>
      </w:r>
      <w:r w:rsidR="00A70E3F">
        <w:rPr>
          <w:sz w:val="20"/>
          <w:szCs w:val="20"/>
        </w:rPr>
        <w:tab/>
      </w:r>
      <w:r w:rsidR="00A82F82" w:rsidRPr="00A23ED1">
        <w:rPr>
          <w:sz w:val="20"/>
          <w:szCs w:val="20"/>
          <w:u w:val="single"/>
        </w:rPr>
        <w:t>Minute</w:t>
      </w:r>
      <w:r w:rsidR="00B00416">
        <w:rPr>
          <w:sz w:val="20"/>
          <w:szCs w:val="20"/>
          <w:u w:val="single"/>
        </w:rPr>
        <w:t>s</w:t>
      </w:r>
    </w:p>
    <w:p w14:paraId="645D1ED5" w14:textId="02588044" w:rsidR="00A82F82" w:rsidRPr="00B00416" w:rsidRDefault="00B00416" w:rsidP="00B00416">
      <w:pPr>
        <w:pStyle w:val="ListParagraph"/>
        <w:tabs>
          <w:tab w:val="left" w:pos="993"/>
        </w:tabs>
        <w:spacing w:after="0"/>
        <w:ind w:left="0"/>
        <w:rPr>
          <w:sz w:val="20"/>
          <w:szCs w:val="20"/>
          <w:u w:val="single"/>
        </w:rPr>
      </w:pPr>
      <w:r w:rsidRPr="00B00416">
        <w:rPr>
          <w:sz w:val="20"/>
          <w:szCs w:val="20"/>
        </w:rPr>
        <w:tab/>
      </w:r>
      <w:r w:rsidR="00A82F82" w:rsidRPr="00B00416">
        <w:rPr>
          <w:sz w:val="20"/>
          <w:szCs w:val="20"/>
        </w:rPr>
        <w:t xml:space="preserve">Minutes of the Full Council meeting held </w:t>
      </w:r>
      <w:r w:rsidR="00736E27">
        <w:rPr>
          <w:sz w:val="20"/>
          <w:szCs w:val="20"/>
        </w:rPr>
        <w:t>24</w:t>
      </w:r>
      <w:r w:rsidR="00736E27" w:rsidRPr="00736E27">
        <w:rPr>
          <w:sz w:val="20"/>
          <w:szCs w:val="20"/>
          <w:vertAlign w:val="superscript"/>
        </w:rPr>
        <w:t>th</w:t>
      </w:r>
      <w:r w:rsidR="00736E27">
        <w:rPr>
          <w:sz w:val="20"/>
          <w:szCs w:val="20"/>
        </w:rPr>
        <w:t xml:space="preserve"> May</w:t>
      </w:r>
      <w:r w:rsidR="00F74722" w:rsidRPr="00B00416">
        <w:rPr>
          <w:sz w:val="20"/>
          <w:szCs w:val="20"/>
        </w:rPr>
        <w:t xml:space="preserve"> </w:t>
      </w:r>
      <w:r w:rsidR="00A82F82" w:rsidRPr="00B00416">
        <w:rPr>
          <w:sz w:val="20"/>
          <w:szCs w:val="20"/>
        </w:rPr>
        <w:t>were approved as a correct record</w:t>
      </w:r>
      <w:r w:rsidR="00AA2A22" w:rsidRPr="00B00416">
        <w:rPr>
          <w:sz w:val="20"/>
          <w:szCs w:val="20"/>
        </w:rPr>
        <w:t xml:space="preserve">. </w:t>
      </w:r>
    </w:p>
    <w:p w14:paraId="301C883C" w14:textId="6662CA36" w:rsidR="00A82F82" w:rsidRPr="00A23ED1" w:rsidRDefault="00B00416" w:rsidP="00A82F82">
      <w:pPr>
        <w:pStyle w:val="ListParagraph"/>
        <w:tabs>
          <w:tab w:val="left" w:pos="993"/>
        </w:tabs>
        <w:spacing w:after="0"/>
        <w:rPr>
          <w:b/>
          <w:bCs/>
          <w:sz w:val="20"/>
          <w:szCs w:val="20"/>
        </w:rPr>
      </w:pPr>
      <w:r>
        <w:rPr>
          <w:b/>
          <w:bCs/>
          <w:sz w:val="20"/>
          <w:szCs w:val="20"/>
        </w:rPr>
        <w:tab/>
      </w:r>
      <w:r w:rsidR="00A82F82" w:rsidRPr="00A23ED1">
        <w:rPr>
          <w:b/>
          <w:bCs/>
          <w:sz w:val="20"/>
          <w:szCs w:val="20"/>
        </w:rPr>
        <w:t>Resolved: Minutes duly signed in the presence of the meeting.</w:t>
      </w:r>
    </w:p>
    <w:p w14:paraId="5BE9139E" w14:textId="77777777" w:rsidR="00B2534D" w:rsidRPr="00A23ED1" w:rsidRDefault="00B2534D" w:rsidP="00B2534D">
      <w:pPr>
        <w:pStyle w:val="ListParagraph"/>
        <w:spacing w:after="0"/>
        <w:rPr>
          <w:b/>
          <w:bCs/>
          <w:sz w:val="20"/>
          <w:szCs w:val="20"/>
        </w:rPr>
      </w:pPr>
    </w:p>
    <w:p w14:paraId="79070232" w14:textId="66510C9E" w:rsidR="0095362E" w:rsidRDefault="00736E27" w:rsidP="0095362E">
      <w:pPr>
        <w:pStyle w:val="ListParagraph"/>
        <w:tabs>
          <w:tab w:val="left" w:pos="993"/>
        </w:tabs>
        <w:spacing w:after="0"/>
        <w:ind w:left="0"/>
        <w:rPr>
          <w:sz w:val="20"/>
          <w:szCs w:val="20"/>
          <w:u w:val="single"/>
        </w:rPr>
      </w:pPr>
      <w:r>
        <w:rPr>
          <w:sz w:val="20"/>
          <w:szCs w:val="20"/>
        </w:rPr>
        <w:t>25/26 004</w:t>
      </w:r>
      <w:r w:rsidR="00B2534D" w:rsidRPr="0068054C">
        <w:rPr>
          <w:sz w:val="20"/>
          <w:szCs w:val="20"/>
        </w:rPr>
        <w:tab/>
      </w:r>
      <w:r w:rsidR="00DB5DA7">
        <w:rPr>
          <w:sz w:val="20"/>
          <w:szCs w:val="20"/>
          <w:u w:val="single"/>
        </w:rPr>
        <w:t>Matters Arising</w:t>
      </w:r>
    </w:p>
    <w:p w14:paraId="7F1B4ACF" w14:textId="1BD59075" w:rsidR="00A70E3F" w:rsidRPr="006A6E2A" w:rsidRDefault="0095362E" w:rsidP="00A70E3F">
      <w:pPr>
        <w:shd w:val="clear" w:color="auto" w:fill="FFFFFF"/>
        <w:tabs>
          <w:tab w:val="left" w:pos="993"/>
        </w:tabs>
        <w:ind w:left="567" w:hanging="207"/>
        <w:rPr>
          <w:rFonts w:cs="Open Sans"/>
          <w:sz w:val="20"/>
          <w:szCs w:val="20"/>
        </w:rPr>
      </w:pPr>
      <w:r>
        <w:rPr>
          <w:sz w:val="20"/>
          <w:szCs w:val="20"/>
        </w:rPr>
        <w:tab/>
      </w:r>
      <w:r w:rsidR="00A70E3F">
        <w:rPr>
          <w:sz w:val="20"/>
          <w:szCs w:val="20"/>
        </w:rPr>
        <w:tab/>
      </w:r>
      <w:r w:rsidR="00A70E3F" w:rsidRPr="006A6E2A">
        <w:rPr>
          <w:rFonts w:cs="Open Sans"/>
          <w:sz w:val="20"/>
          <w:szCs w:val="20"/>
        </w:rPr>
        <w:t>From the previous minutes – to include updates on following;-</w:t>
      </w:r>
    </w:p>
    <w:p w14:paraId="1C647F10" w14:textId="44A14B0F" w:rsidR="00736E27" w:rsidRPr="00A531BD" w:rsidRDefault="00A70E3F" w:rsidP="00736E27">
      <w:pPr>
        <w:shd w:val="clear" w:color="auto" w:fill="FFFFFF"/>
        <w:tabs>
          <w:tab w:val="left" w:pos="993"/>
        </w:tabs>
        <w:spacing w:after="0"/>
        <w:ind w:left="993" w:hanging="207"/>
        <w:rPr>
          <w:rFonts w:cs="Open Sans"/>
          <w:color w:val="0F9ED5" w:themeColor="accent4"/>
          <w:sz w:val="20"/>
          <w:szCs w:val="20"/>
        </w:rPr>
      </w:pPr>
      <w:r>
        <w:rPr>
          <w:rFonts w:ascii="Open Sans" w:hAnsi="Open Sans" w:cs="Open Sans"/>
          <w:sz w:val="20"/>
          <w:szCs w:val="20"/>
        </w:rPr>
        <w:t xml:space="preserve"> </w:t>
      </w:r>
      <w:r w:rsidRPr="00A70E3F">
        <w:rPr>
          <w:rFonts w:cs="Open Sans"/>
          <w:sz w:val="20"/>
          <w:szCs w:val="20"/>
        </w:rPr>
        <w:tab/>
      </w:r>
      <w:r w:rsidR="00736E27" w:rsidRPr="00736E27">
        <w:rPr>
          <w:rFonts w:cs="Open Sans"/>
          <w:sz w:val="20"/>
          <w:szCs w:val="20"/>
        </w:rPr>
        <w:t xml:space="preserve">Community Speedwatch – </w:t>
      </w:r>
      <w:r w:rsidR="00736E27" w:rsidRPr="00A531BD">
        <w:rPr>
          <w:rFonts w:cs="Open Sans"/>
          <w:color w:val="0F9ED5" w:themeColor="accent4"/>
          <w:sz w:val="20"/>
          <w:szCs w:val="20"/>
        </w:rPr>
        <w:t>The group had been set up by the Clerk with the Police.  Ashley Reay the local co-ordinator had also been in touch.  There had been a few volunteers so far but more was needed.  Some confusion existed about the training link provided and clarification was being sought.  A further plea for volunteers would be useful.</w:t>
      </w:r>
    </w:p>
    <w:p w14:paraId="566B3BB0" w14:textId="6DC99D8D" w:rsidR="00736E27" w:rsidRPr="00736E27" w:rsidRDefault="00736E27" w:rsidP="00A531BD">
      <w:pPr>
        <w:shd w:val="clear" w:color="auto" w:fill="FFFFFF"/>
        <w:tabs>
          <w:tab w:val="left" w:pos="1134"/>
        </w:tabs>
        <w:spacing w:after="0"/>
        <w:ind w:left="993"/>
        <w:rPr>
          <w:rFonts w:cs="Open Sans"/>
          <w:sz w:val="20"/>
          <w:szCs w:val="20"/>
        </w:rPr>
      </w:pPr>
      <w:r w:rsidRPr="00736E27">
        <w:rPr>
          <w:rFonts w:cs="Open Sans"/>
          <w:sz w:val="20"/>
          <w:szCs w:val="20"/>
        </w:rPr>
        <w:t xml:space="preserve">School Questionnaire – </w:t>
      </w:r>
      <w:r w:rsidRPr="00A531BD">
        <w:rPr>
          <w:rFonts w:cs="Open Sans"/>
          <w:color w:val="0F9ED5" w:themeColor="accent4"/>
          <w:sz w:val="20"/>
          <w:szCs w:val="20"/>
        </w:rPr>
        <w:t xml:space="preserve">Two emails had been sent </w:t>
      </w:r>
      <w:r w:rsidR="00A531BD">
        <w:rPr>
          <w:rFonts w:cs="Open Sans"/>
          <w:color w:val="0F9ED5" w:themeColor="accent4"/>
          <w:sz w:val="20"/>
          <w:szCs w:val="20"/>
        </w:rPr>
        <w:t>without response</w:t>
      </w:r>
      <w:r w:rsidRPr="00A531BD">
        <w:rPr>
          <w:rFonts w:cs="Open Sans"/>
          <w:color w:val="0F9ED5" w:themeColor="accent4"/>
          <w:sz w:val="20"/>
          <w:szCs w:val="20"/>
        </w:rPr>
        <w:t>– Cllr Hudson offered to drop into the school if needed</w:t>
      </w:r>
    </w:p>
    <w:p w14:paraId="6ADDB596" w14:textId="79779B3E" w:rsidR="00736E27" w:rsidRPr="00A531BD" w:rsidRDefault="00736E27" w:rsidP="00736E27">
      <w:pPr>
        <w:shd w:val="clear" w:color="auto" w:fill="FFFFFF"/>
        <w:tabs>
          <w:tab w:val="left" w:pos="993"/>
        </w:tabs>
        <w:spacing w:after="0"/>
        <w:ind w:left="993"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sidRPr="00736E27">
        <w:rPr>
          <w:rFonts w:cs="Open Sans"/>
          <w:sz w:val="20"/>
          <w:szCs w:val="20"/>
        </w:rPr>
        <w:t xml:space="preserve">Trees and TPO – </w:t>
      </w:r>
      <w:r w:rsidRPr="00A531BD">
        <w:rPr>
          <w:rFonts w:cs="Open Sans"/>
          <w:color w:val="0F9ED5" w:themeColor="accent4"/>
          <w:sz w:val="20"/>
          <w:szCs w:val="20"/>
        </w:rPr>
        <w:t>The Tree Officer at Somerset had responded to our request which would allow Cllrs Lucas and Ham to now explore the cutting of the trees with contractors now knowing what trees were subject to a TPO</w:t>
      </w:r>
    </w:p>
    <w:p w14:paraId="568C35D9" w14:textId="17B63402" w:rsidR="00736E27" w:rsidRPr="00736E27" w:rsidRDefault="00736E27" w:rsidP="00736E27">
      <w:pPr>
        <w:shd w:val="clear" w:color="auto" w:fill="FFFFFF"/>
        <w:tabs>
          <w:tab w:val="left" w:pos="993"/>
        </w:tabs>
        <w:spacing w:after="0"/>
        <w:ind w:left="567" w:hanging="207"/>
        <w:rPr>
          <w:rFonts w:cs="Open Sans"/>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Banking admin update – </w:t>
      </w:r>
      <w:r w:rsidRPr="00A531BD">
        <w:rPr>
          <w:rFonts w:cs="Open Sans"/>
          <w:color w:val="0F9ED5" w:themeColor="accent4"/>
          <w:sz w:val="20"/>
          <w:szCs w:val="20"/>
        </w:rPr>
        <w:t xml:space="preserve">ongoing </w:t>
      </w:r>
    </w:p>
    <w:p w14:paraId="5BFAB77F" w14:textId="5776871D" w:rsidR="00736E27" w:rsidRPr="00A531BD" w:rsidRDefault="00736E27" w:rsidP="00736E27">
      <w:pPr>
        <w:shd w:val="clear" w:color="auto" w:fill="FFFFFF"/>
        <w:tabs>
          <w:tab w:val="left" w:pos="993"/>
        </w:tabs>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Joint Villages Planning Meeting </w:t>
      </w:r>
      <w:r>
        <w:rPr>
          <w:rFonts w:cs="Open Sans"/>
          <w:sz w:val="20"/>
          <w:szCs w:val="20"/>
        </w:rPr>
        <w:t xml:space="preserve">– </w:t>
      </w:r>
      <w:r w:rsidRPr="00A531BD">
        <w:rPr>
          <w:rFonts w:cs="Open Sans"/>
          <w:color w:val="0F9ED5" w:themeColor="accent4"/>
          <w:sz w:val="20"/>
          <w:szCs w:val="20"/>
        </w:rPr>
        <w:t>Explore with other local councils any appetite.</w:t>
      </w:r>
    </w:p>
    <w:p w14:paraId="3C5E7208" w14:textId="7ABA068F" w:rsidR="00736E27" w:rsidRPr="00736E27" w:rsidRDefault="00736E27" w:rsidP="00736E27">
      <w:pPr>
        <w:shd w:val="clear" w:color="auto" w:fill="FFFFFF"/>
        <w:tabs>
          <w:tab w:val="left" w:pos="993"/>
        </w:tabs>
        <w:spacing w:after="0"/>
        <w:rPr>
          <w:rFonts w:cs="Open Sans"/>
          <w:sz w:val="20"/>
          <w:szCs w:val="20"/>
        </w:rPr>
      </w:pPr>
      <w:r>
        <w:rPr>
          <w:rFonts w:cs="Open Sans"/>
          <w:sz w:val="20"/>
          <w:szCs w:val="20"/>
        </w:rPr>
        <w:tab/>
      </w:r>
      <w:r w:rsidRPr="00736E27">
        <w:rPr>
          <w:rFonts w:cs="Open Sans"/>
          <w:sz w:val="20"/>
          <w:szCs w:val="20"/>
        </w:rPr>
        <w:t xml:space="preserve">Bridleway Sign Church St 80052 – </w:t>
      </w:r>
      <w:r w:rsidRPr="00A531BD">
        <w:rPr>
          <w:rFonts w:cs="Open Sans"/>
          <w:color w:val="0F9ED5" w:themeColor="accent4"/>
          <w:sz w:val="20"/>
          <w:szCs w:val="20"/>
        </w:rPr>
        <w:t>No update online (medium priority)</w:t>
      </w:r>
    </w:p>
    <w:p w14:paraId="0E497028" w14:textId="0DBF8892" w:rsidR="00736E27" w:rsidRPr="00A531BD" w:rsidRDefault="00736E27" w:rsidP="00736E27">
      <w:pPr>
        <w:shd w:val="clear" w:color="auto" w:fill="FFFFFF"/>
        <w:tabs>
          <w:tab w:val="left" w:pos="993"/>
        </w:tabs>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Grit Bin and shovel – </w:t>
      </w:r>
      <w:r w:rsidRPr="00A531BD">
        <w:rPr>
          <w:rFonts w:cs="Open Sans"/>
          <w:color w:val="0F9ED5" w:themeColor="accent4"/>
          <w:sz w:val="20"/>
          <w:szCs w:val="20"/>
        </w:rPr>
        <w:t>One bin completed 2</w:t>
      </w:r>
      <w:r w:rsidRPr="00A531BD">
        <w:rPr>
          <w:rFonts w:cs="Open Sans"/>
          <w:color w:val="0F9ED5" w:themeColor="accent4"/>
          <w:sz w:val="20"/>
          <w:szCs w:val="20"/>
          <w:vertAlign w:val="superscript"/>
        </w:rPr>
        <w:t>nd</w:t>
      </w:r>
      <w:r w:rsidRPr="00A531BD">
        <w:rPr>
          <w:rFonts w:cs="Open Sans"/>
          <w:color w:val="0F9ED5" w:themeColor="accent4"/>
          <w:sz w:val="20"/>
          <w:szCs w:val="20"/>
        </w:rPr>
        <w:t xml:space="preserve"> awaiting installation no urgency currently</w:t>
      </w:r>
    </w:p>
    <w:p w14:paraId="32605A71" w14:textId="23E0258F" w:rsidR="00736E27" w:rsidRPr="00736E27" w:rsidRDefault="00736E27" w:rsidP="00736E27">
      <w:pPr>
        <w:shd w:val="clear" w:color="auto" w:fill="FFFFFF"/>
        <w:spacing w:after="0"/>
        <w:ind w:left="567" w:hanging="207"/>
        <w:rPr>
          <w:rFonts w:cs="Open Sans"/>
          <w:sz w:val="20"/>
          <w:szCs w:val="20"/>
        </w:rPr>
      </w:pPr>
      <w:r w:rsidRPr="00736E27">
        <w:rPr>
          <w:rFonts w:cs="Open Sans"/>
          <w:sz w:val="20"/>
          <w:szCs w:val="20"/>
        </w:rPr>
        <w:t xml:space="preserve"> </w:t>
      </w:r>
      <w:r>
        <w:rPr>
          <w:rFonts w:cs="Open Sans"/>
          <w:sz w:val="20"/>
          <w:szCs w:val="20"/>
        </w:rPr>
        <w:tab/>
      </w:r>
      <w:r>
        <w:rPr>
          <w:rFonts w:cs="Open Sans"/>
          <w:sz w:val="20"/>
          <w:szCs w:val="20"/>
        </w:rPr>
        <w:tab/>
        <w:t xml:space="preserve">       </w:t>
      </w:r>
      <w:r w:rsidRPr="00736E27">
        <w:rPr>
          <w:rFonts w:cs="Open Sans"/>
          <w:sz w:val="20"/>
          <w:szCs w:val="20"/>
        </w:rPr>
        <w:t xml:space="preserve">Charlton Lane – </w:t>
      </w:r>
      <w:r w:rsidRPr="00A531BD">
        <w:rPr>
          <w:rFonts w:cs="Open Sans"/>
          <w:color w:val="0F9ED5" w:themeColor="accent4"/>
          <w:sz w:val="20"/>
          <w:szCs w:val="20"/>
        </w:rPr>
        <w:t>Clarification of issue – resent new request for signage</w:t>
      </w:r>
    </w:p>
    <w:p w14:paraId="357A6576" w14:textId="3E9EA9AD" w:rsidR="00736E27" w:rsidRPr="00A531BD" w:rsidRDefault="00736E27" w:rsidP="00736E27">
      <w:pPr>
        <w:shd w:val="clear" w:color="auto" w:fill="FFFFFF"/>
        <w:tabs>
          <w:tab w:val="left" w:pos="993"/>
        </w:tabs>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Dropped kerb – </w:t>
      </w:r>
      <w:r w:rsidRPr="00A531BD">
        <w:rPr>
          <w:rFonts w:cs="Open Sans"/>
          <w:color w:val="0F9ED5" w:themeColor="accent4"/>
          <w:sz w:val="20"/>
          <w:szCs w:val="20"/>
        </w:rPr>
        <w:t xml:space="preserve">£750 in application fees so far. Agreed to get contractor costings before considering further </w:t>
      </w:r>
    </w:p>
    <w:p w14:paraId="3393337D" w14:textId="04FF2EE2" w:rsidR="00736E27" w:rsidRPr="00736E27" w:rsidRDefault="00736E27" w:rsidP="00736E27">
      <w:pPr>
        <w:shd w:val="clear" w:color="auto" w:fill="FFFFFF"/>
        <w:tabs>
          <w:tab w:val="left" w:pos="993"/>
        </w:tabs>
        <w:spacing w:after="0"/>
        <w:ind w:left="567" w:hanging="207"/>
        <w:rPr>
          <w:rFonts w:cs="Open Sans"/>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VE Celebration Lady – </w:t>
      </w:r>
      <w:r w:rsidRPr="00A531BD">
        <w:rPr>
          <w:rFonts w:cs="Open Sans"/>
          <w:color w:val="0F9ED5" w:themeColor="accent4"/>
          <w:sz w:val="20"/>
          <w:szCs w:val="20"/>
        </w:rPr>
        <w:t>Cllr Lucas and the Clerk met with SH this afternoon to agree location</w:t>
      </w:r>
      <w:r>
        <w:rPr>
          <w:rFonts w:cs="Open Sans"/>
          <w:sz w:val="20"/>
          <w:szCs w:val="20"/>
        </w:rPr>
        <w:t>.</w:t>
      </w:r>
    </w:p>
    <w:p w14:paraId="312B1129" w14:textId="3AEB1578" w:rsidR="00736E27" w:rsidRPr="00736E27" w:rsidRDefault="00736E27" w:rsidP="00736E27">
      <w:pPr>
        <w:shd w:val="clear" w:color="auto" w:fill="FFFFFF"/>
        <w:tabs>
          <w:tab w:val="left" w:pos="993"/>
        </w:tabs>
        <w:spacing w:after="0"/>
        <w:ind w:left="567" w:hanging="207"/>
        <w:rPr>
          <w:rFonts w:cs="Open Sans"/>
          <w:sz w:val="20"/>
          <w:szCs w:val="20"/>
        </w:rPr>
      </w:pPr>
      <w:r w:rsidRPr="00736E27">
        <w:rPr>
          <w:rFonts w:cs="Open Sans"/>
          <w:sz w:val="20"/>
          <w:szCs w:val="20"/>
        </w:rPr>
        <w:t xml:space="preserve"> </w:t>
      </w:r>
      <w:r>
        <w:rPr>
          <w:rFonts w:cs="Open Sans"/>
          <w:sz w:val="20"/>
          <w:szCs w:val="20"/>
        </w:rPr>
        <w:tab/>
      </w:r>
      <w:r>
        <w:rPr>
          <w:rFonts w:cs="Open Sans"/>
          <w:sz w:val="20"/>
          <w:szCs w:val="20"/>
        </w:rPr>
        <w:tab/>
      </w:r>
      <w:r w:rsidRPr="00736E27">
        <w:rPr>
          <w:rFonts w:cs="Open Sans"/>
          <w:sz w:val="20"/>
          <w:szCs w:val="20"/>
        </w:rPr>
        <w:t xml:space="preserve">Bin Costs – </w:t>
      </w:r>
      <w:r w:rsidRPr="00A531BD">
        <w:rPr>
          <w:rFonts w:cs="Open Sans"/>
          <w:color w:val="0F9ED5" w:themeColor="accent4"/>
          <w:sz w:val="20"/>
          <w:szCs w:val="20"/>
        </w:rPr>
        <w:t xml:space="preserve">Reminder to ask SH of his view </w:t>
      </w:r>
    </w:p>
    <w:p w14:paraId="5C3E2810" w14:textId="0EDAC928" w:rsidR="00736E27" w:rsidRPr="00A531BD" w:rsidRDefault="00736E27" w:rsidP="00736E27">
      <w:pPr>
        <w:shd w:val="clear" w:color="auto" w:fill="FFFFFF"/>
        <w:tabs>
          <w:tab w:val="left" w:pos="993"/>
        </w:tabs>
        <w:spacing w:after="0"/>
        <w:ind w:left="993"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sidRPr="00736E27">
        <w:rPr>
          <w:rFonts w:cs="Open Sans"/>
          <w:sz w:val="20"/>
          <w:szCs w:val="20"/>
        </w:rPr>
        <w:t xml:space="preserve">Bench Costs – </w:t>
      </w:r>
      <w:r w:rsidRPr="00A531BD">
        <w:rPr>
          <w:rFonts w:cs="Open Sans"/>
          <w:color w:val="0F9ED5" w:themeColor="accent4"/>
          <w:sz w:val="20"/>
          <w:szCs w:val="20"/>
        </w:rPr>
        <w:t xml:space="preserve">a new bench had arrived courtesy of White Horse HA.  The plaque was missing and if needed the PC would have a new one made. </w:t>
      </w:r>
    </w:p>
    <w:p w14:paraId="5793C34E" w14:textId="511C77AC" w:rsidR="00736E27" w:rsidRPr="00A531BD" w:rsidRDefault="00736E27" w:rsidP="00736E27">
      <w:pPr>
        <w:shd w:val="clear" w:color="auto" w:fill="FFFFFF"/>
        <w:spacing w:after="0"/>
        <w:ind w:left="567" w:hanging="207"/>
        <w:rPr>
          <w:rFonts w:cs="Open Sans"/>
          <w:color w:val="0F9ED5" w:themeColor="accent4"/>
          <w:sz w:val="20"/>
          <w:szCs w:val="20"/>
        </w:rPr>
      </w:pPr>
      <w:r w:rsidRPr="00736E27">
        <w:rPr>
          <w:rFonts w:cs="Open Sans"/>
          <w:sz w:val="20"/>
          <w:szCs w:val="20"/>
        </w:rPr>
        <w:t xml:space="preserve"> </w:t>
      </w:r>
      <w:r>
        <w:rPr>
          <w:rFonts w:cs="Open Sans"/>
          <w:sz w:val="20"/>
          <w:szCs w:val="20"/>
        </w:rPr>
        <w:tab/>
      </w:r>
      <w:r>
        <w:rPr>
          <w:rFonts w:cs="Open Sans"/>
          <w:sz w:val="20"/>
          <w:szCs w:val="20"/>
        </w:rPr>
        <w:tab/>
        <w:t xml:space="preserve">      Signage – </w:t>
      </w:r>
      <w:r w:rsidRPr="00A531BD">
        <w:rPr>
          <w:rFonts w:cs="Open Sans"/>
          <w:color w:val="0F9ED5" w:themeColor="accent4"/>
          <w:sz w:val="20"/>
          <w:szCs w:val="20"/>
        </w:rPr>
        <w:t>Clerk to explore local options</w:t>
      </w:r>
    </w:p>
    <w:p w14:paraId="5AB86AD7" w14:textId="70696329" w:rsidR="00736E27" w:rsidRPr="00736E27" w:rsidRDefault="00736E27" w:rsidP="00736E27">
      <w:pPr>
        <w:shd w:val="clear" w:color="auto" w:fill="FFFFFF"/>
        <w:spacing w:after="0"/>
        <w:ind w:left="567" w:hanging="207"/>
        <w:rPr>
          <w:rFonts w:cs="Open Sans"/>
          <w:sz w:val="20"/>
          <w:szCs w:val="20"/>
        </w:rPr>
      </w:pPr>
      <w:r w:rsidRPr="00736E27">
        <w:rPr>
          <w:rFonts w:cs="Open Sans"/>
          <w:sz w:val="20"/>
          <w:szCs w:val="20"/>
        </w:rPr>
        <w:t xml:space="preserve"> </w:t>
      </w:r>
      <w:r>
        <w:rPr>
          <w:rFonts w:cs="Open Sans"/>
          <w:sz w:val="20"/>
          <w:szCs w:val="20"/>
        </w:rPr>
        <w:tab/>
      </w:r>
      <w:r>
        <w:rPr>
          <w:rFonts w:cs="Open Sans"/>
          <w:sz w:val="20"/>
          <w:szCs w:val="20"/>
        </w:rPr>
        <w:tab/>
        <w:t xml:space="preserve">      </w:t>
      </w:r>
      <w:r w:rsidRPr="00736E27">
        <w:rPr>
          <w:rFonts w:cs="Open Sans"/>
          <w:sz w:val="20"/>
          <w:szCs w:val="20"/>
        </w:rPr>
        <w:t xml:space="preserve">Highways – </w:t>
      </w:r>
      <w:r w:rsidRPr="00A531BD">
        <w:rPr>
          <w:rFonts w:cs="Open Sans"/>
          <w:color w:val="0F9ED5" w:themeColor="accent4"/>
          <w:sz w:val="20"/>
          <w:szCs w:val="20"/>
        </w:rPr>
        <w:t>Cllr Ham had provided details and pictures today for a full report to be made</w:t>
      </w:r>
    </w:p>
    <w:p w14:paraId="6FE79C55" w14:textId="3A9DEBEB" w:rsidR="00736E27" w:rsidRPr="00736E27" w:rsidRDefault="00736E27" w:rsidP="00736E27">
      <w:pPr>
        <w:shd w:val="clear" w:color="auto" w:fill="FFFFFF"/>
        <w:spacing w:after="0"/>
        <w:ind w:left="567" w:hanging="207"/>
        <w:rPr>
          <w:rFonts w:cs="Open Sans"/>
          <w:sz w:val="20"/>
          <w:szCs w:val="20"/>
        </w:rPr>
      </w:pPr>
      <w:r>
        <w:rPr>
          <w:rFonts w:cs="Open Sans"/>
          <w:sz w:val="20"/>
          <w:szCs w:val="20"/>
        </w:rPr>
        <w:t xml:space="preserve">              </w:t>
      </w:r>
      <w:r w:rsidRPr="00736E27">
        <w:rPr>
          <w:rFonts w:cs="Open Sans"/>
          <w:sz w:val="20"/>
          <w:szCs w:val="20"/>
        </w:rPr>
        <w:t xml:space="preserve">Jack and Jill Hill – </w:t>
      </w:r>
      <w:r w:rsidRPr="00A531BD">
        <w:rPr>
          <w:rFonts w:cs="Open Sans"/>
          <w:color w:val="0F9ED5" w:themeColor="accent4"/>
          <w:sz w:val="20"/>
          <w:szCs w:val="20"/>
        </w:rPr>
        <w:t>Savills had been contacted and this was being carried out shortly by the Estates Team</w:t>
      </w:r>
    </w:p>
    <w:p w14:paraId="11E41DE9" w14:textId="23656E1A" w:rsidR="00A70E3F" w:rsidRPr="00A70E3F" w:rsidRDefault="00A70E3F" w:rsidP="00736E27">
      <w:pPr>
        <w:shd w:val="clear" w:color="auto" w:fill="FFFFFF"/>
        <w:tabs>
          <w:tab w:val="left" w:pos="993"/>
        </w:tabs>
        <w:spacing w:after="0"/>
        <w:ind w:left="567" w:hanging="207"/>
        <w:rPr>
          <w:rFonts w:cs="Open Sans"/>
          <w:sz w:val="20"/>
          <w:szCs w:val="20"/>
        </w:rPr>
      </w:pPr>
    </w:p>
    <w:p w14:paraId="01BBDEBB" w14:textId="451C5130" w:rsidR="00A45BB9" w:rsidRPr="00A45BB9" w:rsidRDefault="00A45BB9" w:rsidP="00A70E3F">
      <w:pPr>
        <w:shd w:val="clear" w:color="auto" w:fill="FFFFFF"/>
        <w:tabs>
          <w:tab w:val="left" w:pos="993"/>
        </w:tabs>
        <w:spacing w:after="0"/>
        <w:ind w:left="567" w:hanging="207"/>
        <w:rPr>
          <w:rFonts w:cs="Open Sans"/>
          <w:color w:val="0F9ED5" w:themeColor="accent4"/>
          <w:sz w:val="20"/>
          <w:szCs w:val="20"/>
        </w:rPr>
      </w:pPr>
    </w:p>
    <w:p w14:paraId="650572F0" w14:textId="19CCB4F3" w:rsidR="00A82F82" w:rsidRPr="00B5031F" w:rsidRDefault="0068054C" w:rsidP="00B5031F">
      <w:pPr>
        <w:pStyle w:val="ListParagraph"/>
        <w:tabs>
          <w:tab w:val="left" w:pos="993"/>
        </w:tabs>
        <w:spacing w:after="0"/>
        <w:ind w:left="0"/>
        <w:rPr>
          <w:i/>
          <w:iCs/>
          <w:sz w:val="20"/>
          <w:szCs w:val="20"/>
        </w:rPr>
      </w:pPr>
      <w:r w:rsidRPr="0068054C">
        <w:rPr>
          <w:sz w:val="20"/>
          <w:szCs w:val="20"/>
        </w:rPr>
        <w:t>2</w:t>
      </w:r>
      <w:r w:rsidR="00A531BD">
        <w:rPr>
          <w:sz w:val="20"/>
          <w:szCs w:val="20"/>
        </w:rPr>
        <w:t>5/26 005</w:t>
      </w:r>
      <w:r w:rsidRPr="0068054C">
        <w:rPr>
          <w:sz w:val="20"/>
          <w:szCs w:val="20"/>
        </w:rPr>
        <w:tab/>
      </w:r>
      <w:r w:rsidR="004F44AB">
        <w:rPr>
          <w:sz w:val="20"/>
          <w:szCs w:val="20"/>
          <w:u w:val="single"/>
        </w:rPr>
        <w:t>Councillor Items</w:t>
      </w:r>
      <w:r w:rsidR="00B5031F">
        <w:rPr>
          <w:sz w:val="20"/>
          <w:szCs w:val="20"/>
          <w:u w:val="single"/>
        </w:rPr>
        <w:t xml:space="preserve">  </w:t>
      </w:r>
      <w:r w:rsidR="00B5031F" w:rsidRPr="00B5031F">
        <w:rPr>
          <w:i/>
          <w:iCs/>
          <w:sz w:val="20"/>
          <w:szCs w:val="20"/>
          <w:u w:val="single"/>
        </w:rPr>
        <w:t>(</w:t>
      </w:r>
      <w:r w:rsidR="004F44AB" w:rsidRPr="00B5031F">
        <w:rPr>
          <w:i/>
          <w:iCs/>
          <w:sz w:val="20"/>
          <w:szCs w:val="20"/>
        </w:rPr>
        <w:t>Matters raised by Councillors that do not appear elsewhere on the agenda</w:t>
      </w:r>
      <w:r w:rsidR="00B5031F" w:rsidRPr="00B5031F">
        <w:rPr>
          <w:i/>
          <w:iCs/>
          <w:sz w:val="20"/>
          <w:szCs w:val="20"/>
        </w:rPr>
        <w:t>)</w:t>
      </w:r>
    </w:p>
    <w:p w14:paraId="24273112" w14:textId="3CEA36C3" w:rsidR="004F20DD" w:rsidRDefault="00A531BD" w:rsidP="00DB2F79">
      <w:pPr>
        <w:pStyle w:val="ListParagraph"/>
        <w:tabs>
          <w:tab w:val="left" w:pos="993"/>
        </w:tabs>
        <w:spacing w:after="0"/>
        <w:ind w:left="993"/>
        <w:rPr>
          <w:sz w:val="20"/>
          <w:szCs w:val="20"/>
        </w:rPr>
      </w:pPr>
      <w:r>
        <w:rPr>
          <w:sz w:val="20"/>
          <w:szCs w:val="20"/>
        </w:rPr>
        <w:t>Further sinking of the road reported at What3Words knitted.flagged.songbird – Clerk to report along with item in matters arising.</w:t>
      </w:r>
    </w:p>
    <w:p w14:paraId="3D54321C" w14:textId="77777777" w:rsidR="00A531BD" w:rsidRDefault="00A531BD" w:rsidP="00DB2F79">
      <w:pPr>
        <w:pStyle w:val="ListParagraph"/>
        <w:tabs>
          <w:tab w:val="left" w:pos="993"/>
        </w:tabs>
        <w:spacing w:after="0"/>
        <w:ind w:left="993"/>
        <w:rPr>
          <w:sz w:val="20"/>
          <w:szCs w:val="20"/>
        </w:rPr>
      </w:pPr>
    </w:p>
    <w:p w14:paraId="1792DF90" w14:textId="2E2212D8" w:rsidR="00A531BD" w:rsidRDefault="00A531BD" w:rsidP="00DB2F79">
      <w:pPr>
        <w:pStyle w:val="ListParagraph"/>
        <w:tabs>
          <w:tab w:val="left" w:pos="993"/>
        </w:tabs>
        <w:spacing w:after="0"/>
        <w:ind w:left="993"/>
        <w:rPr>
          <w:sz w:val="20"/>
          <w:szCs w:val="20"/>
        </w:rPr>
      </w:pPr>
      <w:r>
        <w:rPr>
          <w:sz w:val="20"/>
          <w:szCs w:val="20"/>
        </w:rPr>
        <w:t>Sign semi-fallen over at Charlton Corner – Clerk to report</w:t>
      </w:r>
    </w:p>
    <w:p w14:paraId="7C705E6E" w14:textId="77777777" w:rsidR="00A531BD" w:rsidRDefault="00A531BD" w:rsidP="00DB2F79">
      <w:pPr>
        <w:pStyle w:val="ListParagraph"/>
        <w:tabs>
          <w:tab w:val="left" w:pos="993"/>
        </w:tabs>
        <w:spacing w:after="0"/>
        <w:ind w:left="993"/>
        <w:rPr>
          <w:sz w:val="20"/>
          <w:szCs w:val="20"/>
        </w:rPr>
      </w:pPr>
    </w:p>
    <w:p w14:paraId="228BA317" w14:textId="1555CA94" w:rsidR="00A531BD" w:rsidRDefault="00A531BD" w:rsidP="00A531BD">
      <w:pPr>
        <w:tabs>
          <w:tab w:val="left" w:pos="993"/>
        </w:tabs>
        <w:spacing w:after="0"/>
        <w:ind w:left="993"/>
        <w:rPr>
          <w:sz w:val="20"/>
          <w:szCs w:val="20"/>
        </w:rPr>
      </w:pPr>
      <w:r>
        <w:rPr>
          <w:sz w:val="20"/>
          <w:szCs w:val="20"/>
        </w:rPr>
        <w:t>Cllr Hil-Murray stated that Ames Lane needed verge cutting.   Whilst SH could carry out some of this work it should be reported to Highways in the first instance.  Council were mindful of the good work being done by SH and not to overload him.</w:t>
      </w:r>
    </w:p>
    <w:p w14:paraId="73221BB1" w14:textId="77777777" w:rsidR="00A531BD" w:rsidRPr="00A531BD" w:rsidRDefault="00A531BD" w:rsidP="00A531BD">
      <w:pPr>
        <w:tabs>
          <w:tab w:val="left" w:pos="993"/>
        </w:tabs>
        <w:spacing w:after="0"/>
        <w:ind w:left="993"/>
        <w:rPr>
          <w:sz w:val="20"/>
          <w:szCs w:val="20"/>
        </w:rPr>
      </w:pPr>
    </w:p>
    <w:p w14:paraId="18A8ECFB" w14:textId="07F4BAF6" w:rsidR="00E83008" w:rsidRDefault="00A531BD" w:rsidP="00DB2F79">
      <w:pPr>
        <w:pStyle w:val="ListParagraph"/>
        <w:tabs>
          <w:tab w:val="left" w:pos="993"/>
        </w:tabs>
        <w:spacing w:after="0"/>
        <w:ind w:left="993"/>
        <w:rPr>
          <w:sz w:val="20"/>
          <w:szCs w:val="20"/>
        </w:rPr>
      </w:pPr>
      <w:r>
        <w:rPr>
          <w:sz w:val="20"/>
          <w:szCs w:val="20"/>
        </w:rPr>
        <w:t>Racing on Kilmersdon Hill was also mentioned by Cllr Hil-Murray.  Whilst this could be reported to the PCSO with the CSW working with the Police shortly perhaps this would be a topic that they could also cover.</w:t>
      </w:r>
    </w:p>
    <w:p w14:paraId="35075EFB" w14:textId="77777777" w:rsidR="000C68D7" w:rsidRDefault="000C68D7" w:rsidP="00DB2F79">
      <w:pPr>
        <w:pStyle w:val="ListParagraph"/>
        <w:tabs>
          <w:tab w:val="left" w:pos="993"/>
        </w:tabs>
        <w:spacing w:after="0"/>
        <w:ind w:left="993"/>
        <w:rPr>
          <w:sz w:val="20"/>
          <w:szCs w:val="20"/>
        </w:rPr>
      </w:pPr>
    </w:p>
    <w:p w14:paraId="2CB21E15" w14:textId="083A3D50" w:rsidR="000C68D7" w:rsidRDefault="000C68D7" w:rsidP="00DB2F79">
      <w:pPr>
        <w:pStyle w:val="ListParagraph"/>
        <w:tabs>
          <w:tab w:val="left" w:pos="993"/>
        </w:tabs>
        <w:spacing w:after="0"/>
        <w:ind w:left="993"/>
        <w:rPr>
          <w:sz w:val="20"/>
          <w:szCs w:val="20"/>
        </w:rPr>
      </w:pPr>
      <w:r>
        <w:rPr>
          <w:sz w:val="20"/>
          <w:szCs w:val="20"/>
        </w:rPr>
        <w:t xml:space="preserve">Cllr Ham asked if members had looked at some training.  New members were interested in the Introduction modules and would await the next batch of dates. </w:t>
      </w:r>
    </w:p>
    <w:p w14:paraId="0ACB22D4" w14:textId="77777777" w:rsidR="00013A49" w:rsidRDefault="00013A49" w:rsidP="00DB2F79">
      <w:pPr>
        <w:pStyle w:val="ListParagraph"/>
        <w:tabs>
          <w:tab w:val="left" w:pos="993"/>
        </w:tabs>
        <w:spacing w:after="0"/>
        <w:ind w:left="993"/>
        <w:rPr>
          <w:sz w:val="20"/>
          <w:szCs w:val="20"/>
        </w:rPr>
      </w:pPr>
    </w:p>
    <w:p w14:paraId="63B1DD50" w14:textId="7801CBC6" w:rsidR="00013A49" w:rsidRDefault="00013A49" w:rsidP="00DB2F79">
      <w:pPr>
        <w:pStyle w:val="ListParagraph"/>
        <w:tabs>
          <w:tab w:val="left" w:pos="993"/>
        </w:tabs>
        <w:spacing w:after="0"/>
        <w:ind w:left="993"/>
        <w:rPr>
          <w:sz w:val="20"/>
          <w:szCs w:val="20"/>
        </w:rPr>
      </w:pPr>
      <w:r>
        <w:rPr>
          <w:sz w:val="20"/>
          <w:szCs w:val="20"/>
        </w:rPr>
        <w:t xml:space="preserve">Request by Cllr Hudson to </w:t>
      </w:r>
      <w:r w:rsidRPr="00013A49">
        <w:rPr>
          <w:sz w:val="20"/>
          <w:szCs w:val="20"/>
        </w:rPr>
        <w:t>cut the verge on the other side of the roadside hedge of the village car park. </w:t>
      </w:r>
    </w:p>
    <w:p w14:paraId="085D1D49" w14:textId="77777777" w:rsidR="00A531BD" w:rsidRPr="00A23ED1" w:rsidRDefault="00A531BD" w:rsidP="00DB2F79">
      <w:pPr>
        <w:pStyle w:val="ListParagraph"/>
        <w:tabs>
          <w:tab w:val="left" w:pos="993"/>
        </w:tabs>
        <w:spacing w:after="0"/>
        <w:ind w:left="993"/>
        <w:rPr>
          <w:sz w:val="20"/>
          <w:szCs w:val="20"/>
        </w:rPr>
      </w:pPr>
    </w:p>
    <w:p w14:paraId="266ED237" w14:textId="2D2F215B" w:rsidR="0071191B" w:rsidRPr="00A23ED1" w:rsidRDefault="00A531BD" w:rsidP="00B2534D">
      <w:pPr>
        <w:pStyle w:val="ListParagraph"/>
        <w:tabs>
          <w:tab w:val="left" w:pos="993"/>
        </w:tabs>
        <w:spacing w:after="0"/>
        <w:ind w:left="0"/>
        <w:rPr>
          <w:sz w:val="20"/>
          <w:szCs w:val="20"/>
        </w:rPr>
      </w:pPr>
      <w:r>
        <w:rPr>
          <w:sz w:val="20"/>
          <w:szCs w:val="20"/>
        </w:rPr>
        <w:t>25/26 006</w:t>
      </w:r>
      <w:r w:rsidR="00B2534D" w:rsidRPr="00A23ED1">
        <w:rPr>
          <w:sz w:val="20"/>
          <w:szCs w:val="20"/>
        </w:rPr>
        <w:t xml:space="preserve"> </w:t>
      </w:r>
      <w:r w:rsidR="00B2534D" w:rsidRPr="00A23ED1">
        <w:rPr>
          <w:sz w:val="20"/>
          <w:szCs w:val="20"/>
        </w:rPr>
        <w:tab/>
      </w:r>
      <w:r w:rsidR="00B5031F">
        <w:rPr>
          <w:sz w:val="20"/>
          <w:szCs w:val="20"/>
          <w:u w:val="single"/>
        </w:rPr>
        <w:t xml:space="preserve">Somerset Councillor Report </w:t>
      </w:r>
      <w:r w:rsidR="00B2534D" w:rsidRPr="00A23ED1">
        <w:rPr>
          <w:sz w:val="20"/>
          <w:szCs w:val="20"/>
        </w:rPr>
        <w:t xml:space="preserve"> </w:t>
      </w:r>
    </w:p>
    <w:p w14:paraId="0984E21B" w14:textId="6572DEEE" w:rsidR="0019688A" w:rsidRPr="00F465FB" w:rsidRDefault="00E83008" w:rsidP="00F465FB">
      <w:pPr>
        <w:pStyle w:val="ListParagraph"/>
        <w:tabs>
          <w:tab w:val="left" w:pos="993"/>
        </w:tabs>
        <w:spacing w:after="0"/>
        <w:ind w:left="993"/>
        <w:rPr>
          <w:b/>
          <w:bCs/>
          <w:sz w:val="20"/>
          <w:szCs w:val="20"/>
        </w:rPr>
      </w:pPr>
      <w:r>
        <w:rPr>
          <w:sz w:val="20"/>
          <w:szCs w:val="20"/>
        </w:rPr>
        <w:t xml:space="preserve">Noted. </w:t>
      </w:r>
    </w:p>
    <w:p w14:paraId="2DF3C393" w14:textId="77777777" w:rsidR="00DB5DA7" w:rsidRPr="00A23ED1" w:rsidRDefault="00DB5DA7" w:rsidP="00B2534D">
      <w:pPr>
        <w:pStyle w:val="ListParagraph"/>
        <w:tabs>
          <w:tab w:val="left" w:pos="993"/>
        </w:tabs>
        <w:spacing w:after="0"/>
        <w:rPr>
          <w:b/>
          <w:bCs/>
          <w:sz w:val="20"/>
          <w:szCs w:val="20"/>
        </w:rPr>
      </w:pPr>
    </w:p>
    <w:p w14:paraId="285292AF" w14:textId="001FCA8F" w:rsidR="00F30075" w:rsidRPr="00A23ED1" w:rsidRDefault="00A531BD" w:rsidP="00B2534D">
      <w:pPr>
        <w:pStyle w:val="ListParagraph"/>
        <w:tabs>
          <w:tab w:val="left" w:pos="993"/>
        </w:tabs>
        <w:spacing w:after="0"/>
        <w:ind w:left="0"/>
        <w:rPr>
          <w:sz w:val="20"/>
          <w:szCs w:val="20"/>
        </w:rPr>
      </w:pPr>
      <w:r>
        <w:rPr>
          <w:sz w:val="20"/>
          <w:szCs w:val="20"/>
        </w:rPr>
        <w:t>25/26 007</w:t>
      </w:r>
      <w:r w:rsidR="00B2534D" w:rsidRPr="00A23ED1">
        <w:rPr>
          <w:sz w:val="20"/>
          <w:szCs w:val="20"/>
        </w:rPr>
        <w:tab/>
      </w:r>
      <w:r w:rsidR="00F30075" w:rsidRPr="00A23ED1">
        <w:rPr>
          <w:sz w:val="20"/>
          <w:szCs w:val="20"/>
          <w:u w:val="single"/>
        </w:rPr>
        <w:t>Finance</w:t>
      </w:r>
    </w:p>
    <w:p w14:paraId="498E59CF" w14:textId="4E4708E8" w:rsidR="00A531BD" w:rsidRPr="00A531BD" w:rsidRDefault="00452F24" w:rsidP="00A531BD">
      <w:pPr>
        <w:pStyle w:val="ListParagraph"/>
        <w:numPr>
          <w:ilvl w:val="0"/>
          <w:numId w:val="2"/>
        </w:numPr>
        <w:tabs>
          <w:tab w:val="left" w:pos="993"/>
        </w:tabs>
        <w:spacing w:after="0"/>
        <w:rPr>
          <w:sz w:val="20"/>
          <w:szCs w:val="20"/>
        </w:rPr>
      </w:pPr>
      <w:r>
        <w:rPr>
          <w:sz w:val="20"/>
          <w:szCs w:val="20"/>
        </w:rPr>
        <w:t xml:space="preserve">Approve payments to be made </w:t>
      </w:r>
    </w:p>
    <w:tbl>
      <w:tblPr>
        <w:tblpPr w:leftFromText="180" w:rightFromText="180" w:vertAnchor="text" w:horzAnchor="page" w:tblpX="1562" w:tblpY="33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A531BD" w:rsidRPr="00893663" w14:paraId="6C3752E4" w14:textId="77777777" w:rsidTr="00735A55">
        <w:trPr>
          <w:trHeight w:val="212"/>
        </w:trPr>
        <w:tc>
          <w:tcPr>
            <w:tcW w:w="1980" w:type="dxa"/>
            <w:tcBorders>
              <w:top w:val="single" w:sz="4" w:space="0" w:color="auto"/>
              <w:left w:val="single" w:sz="4" w:space="0" w:color="auto"/>
              <w:bottom w:val="single" w:sz="4" w:space="0" w:color="auto"/>
              <w:right w:val="single" w:sz="4" w:space="0" w:color="auto"/>
            </w:tcBorders>
            <w:hideMark/>
          </w:tcPr>
          <w:p w14:paraId="75183C81" w14:textId="77777777" w:rsidR="00A531BD" w:rsidRPr="00893663" w:rsidRDefault="00A531BD" w:rsidP="00735A55">
            <w:pPr>
              <w:widowControl w:val="0"/>
              <w:jc w:val="both"/>
              <w:rPr>
                <w:rFonts w:ascii="Open Sans" w:hAnsi="Open Sans" w:cs="Open Sans"/>
                <w:b/>
                <w:bCs/>
                <w:sz w:val="20"/>
                <w:szCs w:val="20"/>
              </w:rPr>
            </w:pPr>
            <w:r w:rsidRPr="00893663">
              <w:rPr>
                <w:rFonts w:ascii="Open Sans" w:hAnsi="Open Sans" w:cs="Open Sans"/>
                <w:b/>
                <w:bCs/>
                <w:sz w:val="20"/>
                <w:szCs w:val="20"/>
              </w:rPr>
              <w:t>Payee</w:t>
            </w:r>
          </w:p>
        </w:tc>
        <w:tc>
          <w:tcPr>
            <w:tcW w:w="3544" w:type="dxa"/>
            <w:tcBorders>
              <w:top w:val="single" w:sz="4" w:space="0" w:color="auto"/>
              <w:left w:val="single" w:sz="4" w:space="0" w:color="auto"/>
              <w:bottom w:val="single" w:sz="4" w:space="0" w:color="auto"/>
              <w:right w:val="single" w:sz="4" w:space="0" w:color="auto"/>
            </w:tcBorders>
            <w:hideMark/>
          </w:tcPr>
          <w:p w14:paraId="3DD606B1" w14:textId="77777777" w:rsidR="00A531BD" w:rsidRPr="00893663" w:rsidRDefault="00A531BD" w:rsidP="00735A55">
            <w:pPr>
              <w:widowControl w:val="0"/>
              <w:jc w:val="both"/>
              <w:rPr>
                <w:rFonts w:ascii="Open Sans" w:hAnsi="Open Sans" w:cs="Open Sans"/>
                <w:b/>
                <w:bCs/>
                <w:sz w:val="20"/>
                <w:szCs w:val="20"/>
              </w:rPr>
            </w:pPr>
            <w:r w:rsidRPr="00893663">
              <w:rPr>
                <w:rFonts w:ascii="Open Sans" w:hAnsi="Open Sans" w:cs="Open Sans"/>
                <w:b/>
                <w:bCs/>
                <w:sz w:val="20"/>
                <w:szCs w:val="20"/>
              </w:rPr>
              <w:t>Detail</w:t>
            </w:r>
          </w:p>
        </w:tc>
        <w:tc>
          <w:tcPr>
            <w:tcW w:w="1559" w:type="dxa"/>
            <w:tcBorders>
              <w:top w:val="single" w:sz="4" w:space="0" w:color="auto"/>
              <w:left w:val="single" w:sz="4" w:space="0" w:color="auto"/>
              <w:bottom w:val="single" w:sz="4" w:space="0" w:color="auto"/>
              <w:right w:val="single" w:sz="4" w:space="0" w:color="auto"/>
            </w:tcBorders>
          </w:tcPr>
          <w:p w14:paraId="56CB8872" w14:textId="77777777" w:rsidR="00A531BD" w:rsidRPr="00893663" w:rsidRDefault="00A531BD" w:rsidP="00735A55">
            <w:pPr>
              <w:widowControl w:val="0"/>
              <w:jc w:val="both"/>
              <w:rPr>
                <w:rFonts w:ascii="Open Sans" w:hAnsi="Open Sans" w:cs="Open Sans"/>
                <w:b/>
                <w:bCs/>
                <w:sz w:val="20"/>
                <w:szCs w:val="20"/>
              </w:rPr>
            </w:pPr>
            <w:r>
              <w:rPr>
                <w:rFonts w:ascii="Open Sans" w:hAnsi="Open Sans" w:cs="Open Sans"/>
                <w:b/>
                <w:bCs/>
                <w:sz w:val="20"/>
                <w:szCs w:val="20"/>
              </w:rPr>
              <w:t>Gross</w:t>
            </w:r>
          </w:p>
        </w:tc>
        <w:tc>
          <w:tcPr>
            <w:tcW w:w="1134" w:type="dxa"/>
            <w:tcBorders>
              <w:top w:val="single" w:sz="4" w:space="0" w:color="auto"/>
              <w:left w:val="single" w:sz="4" w:space="0" w:color="auto"/>
              <w:bottom w:val="single" w:sz="4" w:space="0" w:color="auto"/>
              <w:right w:val="single" w:sz="4" w:space="0" w:color="auto"/>
            </w:tcBorders>
            <w:hideMark/>
          </w:tcPr>
          <w:p w14:paraId="593E5694" w14:textId="77777777" w:rsidR="00A531BD" w:rsidRPr="00893663" w:rsidRDefault="00A531BD" w:rsidP="00735A55">
            <w:pPr>
              <w:widowControl w:val="0"/>
              <w:jc w:val="both"/>
              <w:rPr>
                <w:rFonts w:ascii="Open Sans" w:hAnsi="Open Sans" w:cs="Open Sans"/>
                <w:b/>
                <w:bCs/>
                <w:sz w:val="20"/>
                <w:szCs w:val="20"/>
              </w:rPr>
            </w:pPr>
            <w:r>
              <w:rPr>
                <w:rFonts w:ascii="Open Sans" w:hAnsi="Open Sans" w:cs="Open Sans"/>
                <w:b/>
                <w:bCs/>
                <w:sz w:val="20"/>
                <w:szCs w:val="20"/>
              </w:rPr>
              <w:t>VAT</w:t>
            </w:r>
          </w:p>
        </w:tc>
        <w:tc>
          <w:tcPr>
            <w:tcW w:w="1134" w:type="dxa"/>
            <w:tcBorders>
              <w:top w:val="single" w:sz="4" w:space="0" w:color="auto"/>
              <w:left w:val="single" w:sz="4" w:space="0" w:color="auto"/>
              <w:bottom w:val="single" w:sz="4" w:space="0" w:color="auto"/>
              <w:right w:val="single" w:sz="4" w:space="0" w:color="auto"/>
            </w:tcBorders>
            <w:hideMark/>
          </w:tcPr>
          <w:p w14:paraId="478C4B73" w14:textId="77777777" w:rsidR="00A531BD" w:rsidRPr="00893663" w:rsidRDefault="00A531BD" w:rsidP="00735A55">
            <w:pPr>
              <w:widowControl w:val="0"/>
              <w:jc w:val="both"/>
              <w:rPr>
                <w:rFonts w:ascii="Open Sans" w:hAnsi="Open Sans" w:cs="Open Sans"/>
                <w:b/>
                <w:bCs/>
                <w:sz w:val="20"/>
                <w:szCs w:val="20"/>
              </w:rPr>
            </w:pPr>
            <w:r>
              <w:rPr>
                <w:rFonts w:ascii="Open Sans" w:hAnsi="Open Sans" w:cs="Open Sans"/>
                <w:b/>
                <w:bCs/>
                <w:sz w:val="20"/>
                <w:szCs w:val="20"/>
              </w:rPr>
              <w:t>Net</w:t>
            </w:r>
          </w:p>
        </w:tc>
      </w:tr>
      <w:tr w:rsidR="00A531BD" w:rsidRPr="00893663" w14:paraId="64611345" w14:textId="77777777" w:rsidTr="00735A55">
        <w:trPr>
          <w:trHeight w:val="212"/>
        </w:trPr>
        <w:tc>
          <w:tcPr>
            <w:tcW w:w="1980" w:type="dxa"/>
            <w:tcBorders>
              <w:top w:val="single" w:sz="4" w:space="0" w:color="auto"/>
              <w:left w:val="single" w:sz="4" w:space="0" w:color="auto"/>
              <w:bottom w:val="single" w:sz="4" w:space="0" w:color="auto"/>
              <w:right w:val="single" w:sz="4" w:space="0" w:color="auto"/>
            </w:tcBorders>
          </w:tcPr>
          <w:p w14:paraId="2173E60C" w14:textId="77777777" w:rsidR="00A531BD" w:rsidRPr="00893663" w:rsidRDefault="00A531BD" w:rsidP="00735A55">
            <w:pPr>
              <w:widowControl w:val="0"/>
              <w:rPr>
                <w:rFonts w:ascii="Open Sans" w:hAnsi="Open Sans" w:cs="Open Sans"/>
                <w:sz w:val="20"/>
                <w:szCs w:val="20"/>
              </w:rPr>
            </w:pPr>
            <w:r>
              <w:rPr>
                <w:rFonts w:ascii="Open Sans" w:hAnsi="Open Sans" w:cs="Open Sans"/>
                <w:sz w:val="20"/>
                <w:szCs w:val="20"/>
              </w:rPr>
              <w:t>J Gregory</w:t>
            </w:r>
          </w:p>
        </w:tc>
        <w:tc>
          <w:tcPr>
            <w:tcW w:w="3544" w:type="dxa"/>
            <w:tcBorders>
              <w:top w:val="single" w:sz="4" w:space="0" w:color="auto"/>
              <w:left w:val="single" w:sz="4" w:space="0" w:color="auto"/>
              <w:bottom w:val="single" w:sz="4" w:space="0" w:color="auto"/>
              <w:right w:val="single" w:sz="4" w:space="0" w:color="auto"/>
            </w:tcBorders>
          </w:tcPr>
          <w:p w14:paraId="764D1F84" w14:textId="77777777" w:rsidR="00A531BD" w:rsidRPr="00893663" w:rsidRDefault="00A531BD" w:rsidP="00735A55">
            <w:pPr>
              <w:widowControl w:val="0"/>
              <w:rPr>
                <w:rFonts w:ascii="Open Sans" w:hAnsi="Open Sans" w:cs="Open Sans"/>
                <w:sz w:val="20"/>
                <w:szCs w:val="20"/>
              </w:rPr>
            </w:pPr>
            <w:r>
              <w:rPr>
                <w:rFonts w:ascii="Open Sans" w:hAnsi="Open Sans" w:cs="Open Sans"/>
                <w:sz w:val="20"/>
                <w:szCs w:val="20"/>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07BEFDE6" w14:textId="77777777" w:rsidR="00A531BD" w:rsidRDefault="00A531BD" w:rsidP="00735A55">
            <w:pPr>
              <w:widowControl w:val="0"/>
              <w:jc w:val="both"/>
              <w:rPr>
                <w:rFonts w:ascii="Open Sans" w:hAnsi="Open Sans" w:cs="Open Sans"/>
                <w:sz w:val="20"/>
                <w:szCs w:val="20"/>
              </w:rPr>
            </w:pPr>
            <w:r>
              <w:rPr>
                <w:rFonts w:ascii="Open Sans" w:hAnsi="Open Sans" w:cs="Open Sans"/>
                <w:sz w:val="20"/>
                <w:szCs w:val="20"/>
              </w:rPr>
              <w:t>445.90</w:t>
            </w:r>
          </w:p>
        </w:tc>
        <w:tc>
          <w:tcPr>
            <w:tcW w:w="1134" w:type="dxa"/>
            <w:tcBorders>
              <w:top w:val="single" w:sz="4" w:space="0" w:color="auto"/>
              <w:left w:val="single" w:sz="4" w:space="0" w:color="auto"/>
              <w:bottom w:val="single" w:sz="4" w:space="0" w:color="auto"/>
              <w:right w:val="single" w:sz="4" w:space="0" w:color="auto"/>
            </w:tcBorders>
          </w:tcPr>
          <w:p w14:paraId="451F063E" w14:textId="77777777" w:rsidR="00A531BD" w:rsidRPr="00893663" w:rsidRDefault="00A531BD" w:rsidP="00735A55">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23F6060" w14:textId="77777777" w:rsidR="00A531BD" w:rsidRPr="00893663" w:rsidRDefault="00A531BD" w:rsidP="00735A55">
            <w:pPr>
              <w:widowControl w:val="0"/>
              <w:jc w:val="both"/>
              <w:rPr>
                <w:rFonts w:ascii="Open Sans" w:hAnsi="Open Sans" w:cs="Open Sans"/>
                <w:sz w:val="20"/>
                <w:szCs w:val="20"/>
              </w:rPr>
            </w:pPr>
            <w:r>
              <w:rPr>
                <w:rFonts w:ascii="Open Sans" w:hAnsi="Open Sans" w:cs="Open Sans"/>
                <w:sz w:val="20"/>
                <w:szCs w:val="20"/>
              </w:rPr>
              <w:t>445.90</w:t>
            </w:r>
          </w:p>
        </w:tc>
      </w:tr>
      <w:tr w:rsidR="00A531BD" w:rsidRPr="00893663" w14:paraId="0ECC42F0" w14:textId="77777777" w:rsidTr="00735A55">
        <w:trPr>
          <w:trHeight w:val="212"/>
        </w:trPr>
        <w:tc>
          <w:tcPr>
            <w:tcW w:w="1980" w:type="dxa"/>
            <w:tcBorders>
              <w:top w:val="single" w:sz="4" w:space="0" w:color="auto"/>
              <w:left w:val="single" w:sz="4" w:space="0" w:color="auto"/>
              <w:bottom w:val="single" w:sz="4" w:space="0" w:color="auto"/>
              <w:right w:val="single" w:sz="4" w:space="0" w:color="auto"/>
            </w:tcBorders>
          </w:tcPr>
          <w:p w14:paraId="7B2D3A72" w14:textId="77777777" w:rsidR="00A531BD" w:rsidRDefault="00A531BD" w:rsidP="00735A55">
            <w:pPr>
              <w:widowControl w:val="0"/>
              <w:rPr>
                <w:rFonts w:ascii="Open Sans" w:hAnsi="Open Sans" w:cs="Open Sans"/>
                <w:sz w:val="20"/>
                <w:szCs w:val="20"/>
              </w:rPr>
            </w:pPr>
            <w:r>
              <w:rPr>
                <w:rFonts w:ascii="Open Sans" w:hAnsi="Open Sans" w:cs="Open Sans"/>
                <w:sz w:val="20"/>
                <w:szCs w:val="20"/>
              </w:rPr>
              <w:t>PG Owen Ltd</w:t>
            </w:r>
          </w:p>
        </w:tc>
        <w:tc>
          <w:tcPr>
            <w:tcW w:w="3544" w:type="dxa"/>
            <w:tcBorders>
              <w:top w:val="single" w:sz="4" w:space="0" w:color="auto"/>
              <w:left w:val="single" w:sz="4" w:space="0" w:color="auto"/>
              <w:bottom w:val="single" w:sz="4" w:space="0" w:color="auto"/>
              <w:right w:val="single" w:sz="4" w:space="0" w:color="auto"/>
            </w:tcBorders>
          </w:tcPr>
          <w:p w14:paraId="11281556" w14:textId="77777777" w:rsidR="00A531BD" w:rsidRDefault="00A531BD" w:rsidP="00735A55">
            <w:pPr>
              <w:widowControl w:val="0"/>
              <w:rPr>
                <w:rFonts w:ascii="Open Sans" w:hAnsi="Open Sans" w:cs="Open Sans"/>
                <w:sz w:val="20"/>
                <w:szCs w:val="20"/>
              </w:rPr>
            </w:pPr>
            <w:r>
              <w:rPr>
                <w:rFonts w:ascii="Open Sans" w:hAnsi="Open Sans" w:cs="Open Sans"/>
                <w:sz w:val="20"/>
                <w:szCs w:val="20"/>
              </w:rPr>
              <w:t>Payroll Services</w:t>
            </w:r>
          </w:p>
        </w:tc>
        <w:tc>
          <w:tcPr>
            <w:tcW w:w="1559" w:type="dxa"/>
            <w:tcBorders>
              <w:top w:val="single" w:sz="4" w:space="0" w:color="auto"/>
              <w:left w:val="single" w:sz="4" w:space="0" w:color="auto"/>
              <w:bottom w:val="single" w:sz="4" w:space="0" w:color="auto"/>
              <w:right w:val="single" w:sz="4" w:space="0" w:color="auto"/>
            </w:tcBorders>
          </w:tcPr>
          <w:p w14:paraId="49C749B3" w14:textId="77777777" w:rsidR="00A531BD" w:rsidRDefault="00A531BD" w:rsidP="00735A55">
            <w:pPr>
              <w:widowControl w:val="0"/>
              <w:jc w:val="both"/>
              <w:rPr>
                <w:rFonts w:ascii="Open Sans" w:hAnsi="Open Sans" w:cs="Open Sans"/>
                <w:sz w:val="20"/>
                <w:szCs w:val="20"/>
              </w:rPr>
            </w:pPr>
            <w:r>
              <w:rPr>
                <w:rFonts w:ascii="Open Sans" w:hAnsi="Open Sans" w:cs="Open Sans"/>
                <w:sz w:val="20"/>
                <w:szCs w:val="20"/>
              </w:rPr>
              <w:t>240.00</w:t>
            </w:r>
          </w:p>
        </w:tc>
        <w:tc>
          <w:tcPr>
            <w:tcW w:w="1134" w:type="dxa"/>
            <w:tcBorders>
              <w:top w:val="single" w:sz="4" w:space="0" w:color="auto"/>
              <w:left w:val="single" w:sz="4" w:space="0" w:color="auto"/>
              <w:bottom w:val="single" w:sz="4" w:space="0" w:color="auto"/>
              <w:right w:val="single" w:sz="4" w:space="0" w:color="auto"/>
            </w:tcBorders>
          </w:tcPr>
          <w:p w14:paraId="7D634079" w14:textId="77777777" w:rsidR="00A531BD" w:rsidRDefault="00A531BD" w:rsidP="00735A55">
            <w:pPr>
              <w:widowControl w:val="0"/>
              <w:jc w:val="both"/>
              <w:rPr>
                <w:rFonts w:ascii="Open Sans" w:hAnsi="Open Sans" w:cs="Open Sans"/>
                <w:sz w:val="20"/>
                <w:szCs w:val="20"/>
              </w:rPr>
            </w:pPr>
            <w:r>
              <w:rPr>
                <w:rFonts w:ascii="Open Sans" w:hAnsi="Open Sans" w:cs="Open Sans"/>
                <w:sz w:val="20"/>
                <w:szCs w:val="20"/>
              </w:rPr>
              <w:t>40.00</w:t>
            </w:r>
          </w:p>
        </w:tc>
        <w:tc>
          <w:tcPr>
            <w:tcW w:w="1134" w:type="dxa"/>
            <w:tcBorders>
              <w:top w:val="single" w:sz="4" w:space="0" w:color="auto"/>
              <w:left w:val="single" w:sz="4" w:space="0" w:color="auto"/>
              <w:bottom w:val="single" w:sz="4" w:space="0" w:color="auto"/>
              <w:right w:val="single" w:sz="4" w:space="0" w:color="auto"/>
            </w:tcBorders>
          </w:tcPr>
          <w:p w14:paraId="63AD6A1A" w14:textId="77777777" w:rsidR="00A531BD" w:rsidRDefault="00A531BD" w:rsidP="00735A55">
            <w:pPr>
              <w:widowControl w:val="0"/>
              <w:jc w:val="both"/>
              <w:rPr>
                <w:rFonts w:ascii="Open Sans" w:hAnsi="Open Sans" w:cs="Open Sans"/>
                <w:sz w:val="20"/>
                <w:szCs w:val="20"/>
              </w:rPr>
            </w:pPr>
            <w:r>
              <w:rPr>
                <w:rFonts w:ascii="Open Sans" w:hAnsi="Open Sans" w:cs="Open Sans"/>
                <w:sz w:val="20"/>
                <w:szCs w:val="20"/>
              </w:rPr>
              <w:t>200.00</w:t>
            </w:r>
          </w:p>
        </w:tc>
      </w:tr>
      <w:tr w:rsidR="00A531BD" w:rsidRPr="00893663" w14:paraId="3D863BC6" w14:textId="77777777" w:rsidTr="00735A55">
        <w:trPr>
          <w:trHeight w:val="212"/>
        </w:trPr>
        <w:tc>
          <w:tcPr>
            <w:tcW w:w="1980" w:type="dxa"/>
            <w:tcBorders>
              <w:top w:val="single" w:sz="4" w:space="0" w:color="auto"/>
              <w:left w:val="single" w:sz="4" w:space="0" w:color="auto"/>
              <w:bottom w:val="single" w:sz="4" w:space="0" w:color="auto"/>
              <w:right w:val="single" w:sz="4" w:space="0" w:color="auto"/>
            </w:tcBorders>
          </w:tcPr>
          <w:p w14:paraId="4D309C59" w14:textId="77777777" w:rsidR="00A531BD" w:rsidRPr="00893663" w:rsidRDefault="00A531BD" w:rsidP="00735A55">
            <w:pPr>
              <w:widowControl w:val="0"/>
              <w:rPr>
                <w:rFonts w:ascii="Open Sans" w:hAnsi="Open Sans" w:cs="Open Sans"/>
                <w:sz w:val="20"/>
                <w:szCs w:val="20"/>
              </w:rPr>
            </w:pPr>
            <w:r>
              <w:rPr>
                <w:rFonts w:ascii="Open Sans" w:hAnsi="Open Sans" w:cs="Open Sans"/>
                <w:sz w:val="20"/>
                <w:szCs w:val="20"/>
              </w:rPr>
              <w:t>LSJ Gardening</w:t>
            </w:r>
          </w:p>
        </w:tc>
        <w:tc>
          <w:tcPr>
            <w:tcW w:w="3544" w:type="dxa"/>
            <w:tcBorders>
              <w:top w:val="single" w:sz="4" w:space="0" w:color="auto"/>
              <w:left w:val="single" w:sz="4" w:space="0" w:color="auto"/>
              <w:bottom w:val="single" w:sz="4" w:space="0" w:color="auto"/>
              <w:right w:val="single" w:sz="4" w:space="0" w:color="auto"/>
            </w:tcBorders>
          </w:tcPr>
          <w:p w14:paraId="5CEACDC9" w14:textId="77777777" w:rsidR="00A531BD" w:rsidRPr="00893663" w:rsidRDefault="00A531BD" w:rsidP="00735A55">
            <w:pPr>
              <w:widowControl w:val="0"/>
              <w:rPr>
                <w:rFonts w:ascii="Open Sans" w:hAnsi="Open Sans" w:cs="Open Sans"/>
                <w:sz w:val="20"/>
                <w:szCs w:val="20"/>
              </w:rPr>
            </w:pPr>
            <w:r>
              <w:rPr>
                <w:rFonts w:ascii="Open Sans" w:hAnsi="Open Sans" w:cs="Open Sans"/>
                <w:sz w:val="20"/>
                <w:szCs w:val="20"/>
              </w:rPr>
              <w:t>Grasscutting Inv 1081</w:t>
            </w:r>
          </w:p>
        </w:tc>
        <w:tc>
          <w:tcPr>
            <w:tcW w:w="1559" w:type="dxa"/>
            <w:tcBorders>
              <w:top w:val="single" w:sz="4" w:space="0" w:color="auto"/>
              <w:left w:val="single" w:sz="4" w:space="0" w:color="auto"/>
              <w:bottom w:val="single" w:sz="4" w:space="0" w:color="auto"/>
              <w:right w:val="single" w:sz="4" w:space="0" w:color="auto"/>
            </w:tcBorders>
          </w:tcPr>
          <w:p w14:paraId="36E56E7D" w14:textId="77777777" w:rsidR="00A531BD" w:rsidRPr="00893663" w:rsidRDefault="00A531BD" w:rsidP="00735A55">
            <w:pPr>
              <w:widowControl w:val="0"/>
              <w:jc w:val="both"/>
              <w:rPr>
                <w:rFonts w:ascii="Open Sans" w:hAnsi="Open Sans" w:cs="Open Sans"/>
                <w:sz w:val="20"/>
                <w:szCs w:val="20"/>
              </w:rPr>
            </w:pPr>
            <w:r>
              <w:rPr>
                <w:rFonts w:ascii="Open Sans" w:hAnsi="Open Sans" w:cs="Open Sans"/>
                <w:sz w:val="20"/>
                <w:szCs w:val="20"/>
              </w:rPr>
              <w:t>238.00</w:t>
            </w:r>
          </w:p>
        </w:tc>
        <w:tc>
          <w:tcPr>
            <w:tcW w:w="1134" w:type="dxa"/>
            <w:tcBorders>
              <w:top w:val="single" w:sz="4" w:space="0" w:color="auto"/>
              <w:left w:val="single" w:sz="4" w:space="0" w:color="auto"/>
              <w:bottom w:val="single" w:sz="4" w:space="0" w:color="auto"/>
              <w:right w:val="single" w:sz="4" w:space="0" w:color="auto"/>
            </w:tcBorders>
          </w:tcPr>
          <w:p w14:paraId="1ACC7C6A" w14:textId="77777777" w:rsidR="00A531BD" w:rsidRPr="00893663" w:rsidRDefault="00A531BD" w:rsidP="00735A55">
            <w:pPr>
              <w:widowControl w:val="0"/>
              <w:jc w:val="both"/>
              <w:rPr>
                <w:rFonts w:ascii="Open Sans" w:hAnsi="Open Sans" w:cs="Open Sans"/>
                <w:sz w:val="20"/>
                <w:szCs w:val="20"/>
              </w:rPr>
            </w:pPr>
            <w:r>
              <w:rPr>
                <w:rFonts w:ascii="Open Sans" w:hAnsi="Open Sans" w:cs="Open Sans"/>
                <w:sz w:val="20"/>
                <w:szCs w:val="20"/>
              </w:rPr>
              <w:t>39.67</w:t>
            </w:r>
          </w:p>
        </w:tc>
        <w:tc>
          <w:tcPr>
            <w:tcW w:w="1134" w:type="dxa"/>
            <w:tcBorders>
              <w:top w:val="single" w:sz="4" w:space="0" w:color="auto"/>
              <w:left w:val="single" w:sz="4" w:space="0" w:color="auto"/>
              <w:bottom w:val="single" w:sz="4" w:space="0" w:color="auto"/>
              <w:right w:val="single" w:sz="4" w:space="0" w:color="auto"/>
            </w:tcBorders>
          </w:tcPr>
          <w:p w14:paraId="31CDC188" w14:textId="77777777" w:rsidR="00A531BD" w:rsidRPr="00893663" w:rsidRDefault="00A531BD" w:rsidP="00735A55">
            <w:pPr>
              <w:widowControl w:val="0"/>
              <w:jc w:val="both"/>
              <w:rPr>
                <w:rFonts w:ascii="Open Sans" w:hAnsi="Open Sans" w:cs="Open Sans"/>
                <w:sz w:val="20"/>
                <w:szCs w:val="20"/>
              </w:rPr>
            </w:pPr>
            <w:r>
              <w:rPr>
                <w:rFonts w:ascii="Open Sans" w:hAnsi="Open Sans" w:cs="Open Sans"/>
                <w:sz w:val="20"/>
                <w:szCs w:val="20"/>
              </w:rPr>
              <w:t>198.33</w:t>
            </w:r>
          </w:p>
        </w:tc>
      </w:tr>
      <w:tr w:rsidR="00A531BD" w:rsidRPr="00893663" w14:paraId="2F929BB5" w14:textId="77777777" w:rsidTr="00735A55">
        <w:trPr>
          <w:trHeight w:val="212"/>
        </w:trPr>
        <w:tc>
          <w:tcPr>
            <w:tcW w:w="1980" w:type="dxa"/>
            <w:tcBorders>
              <w:top w:val="single" w:sz="4" w:space="0" w:color="auto"/>
              <w:left w:val="single" w:sz="4" w:space="0" w:color="auto"/>
              <w:bottom w:val="single" w:sz="4" w:space="0" w:color="auto"/>
              <w:right w:val="single" w:sz="4" w:space="0" w:color="auto"/>
            </w:tcBorders>
          </w:tcPr>
          <w:p w14:paraId="61AFEBB3" w14:textId="77777777" w:rsidR="00A531BD" w:rsidRPr="00893663" w:rsidRDefault="00A531BD" w:rsidP="00735A55">
            <w:pPr>
              <w:widowControl w:val="0"/>
              <w:rPr>
                <w:rFonts w:ascii="Open Sans" w:hAnsi="Open Sans" w:cs="Open Sans"/>
                <w:sz w:val="20"/>
                <w:szCs w:val="20"/>
              </w:rPr>
            </w:pPr>
            <w:r>
              <w:rPr>
                <w:rFonts w:ascii="Open Sans" w:hAnsi="Open Sans" w:cs="Open Sans"/>
                <w:sz w:val="20"/>
                <w:szCs w:val="20"/>
              </w:rPr>
              <w:t>K Village Hall</w:t>
            </w:r>
          </w:p>
        </w:tc>
        <w:tc>
          <w:tcPr>
            <w:tcW w:w="3544" w:type="dxa"/>
            <w:tcBorders>
              <w:top w:val="single" w:sz="4" w:space="0" w:color="auto"/>
              <w:left w:val="single" w:sz="4" w:space="0" w:color="auto"/>
              <w:bottom w:val="single" w:sz="4" w:space="0" w:color="auto"/>
              <w:right w:val="single" w:sz="4" w:space="0" w:color="auto"/>
            </w:tcBorders>
          </w:tcPr>
          <w:p w14:paraId="34F22AE3" w14:textId="77777777" w:rsidR="00A531BD" w:rsidRPr="00893663" w:rsidRDefault="00A531BD" w:rsidP="00735A55">
            <w:pPr>
              <w:widowControl w:val="0"/>
              <w:rPr>
                <w:rFonts w:ascii="Open Sans" w:hAnsi="Open Sans" w:cs="Open Sans"/>
                <w:sz w:val="20"/>
                <w:szCs w:val="20"/>
              </w:rPr>
            </w:pPr>
            <w:r>
              <w:rPr>
                <w:rFonts w:ascii="Open Sans" w:hAnsi="Open Sans" w:cs="Open Sans"/>
                <w:sz w:val="20"/>
                <w:szCs w:val="20"/>
              </w:rPr>
              <w:t>March Rental</w:t>
            </w:r>
          </w:p>
        </w:tc>
        <w:tc>
          <w:tcPr>
            <w:tcW w:w="1559" w:type="dxa"/>
            <w:tcBorders>
              <w:top w:val="single" w:sz="4" w:space="0" w:color="auto"/>
              <w:left w:val="single" w:sz="4" w:space="0" w:color="auto"/>
              <w:bottom w:val="single" w:sz="4" w:space="0" w:color="auto"/>
              <w:right w:val="single" w:sz="4" w:space="0" w:color="auto"/>
            </w:tcBorders>
          </w:tcPr>
          <w:p w14:paraId="49641FC7" w14:textId="77777777" w:rsidR="00A531BD" w:rsidRPr="00893663" w:rsidRDefault="00A531BD" w:rsidP="00735A55">
            <w:pPr>
              <w:widowControl w:val="0"/>
              <w:jc w:val="both"/>
              <w:rPr>
                <w:rFonts w:ascii="Open Sans" w:hAnsi="Open Sans" w:cs="Open Sans"/>
                <w:sz w:val="20"/>
                <w:szCs w:val="20"/>
              </w:rPr>
            </w:pPr>
            <w:r>
              <w:rPr>
                <w:rFonts w:ascii="Open Sans" w:hAnsi="Open Sans" w:cs="Open Sans"/>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212402EA" w14:textId="77777777" w:rsidR="00A531BD" w:rsidRPr="00893663" w:rsidRDefault="00A531BD" w:rsidP="00735A55">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909AE1" w14:textId="77777777" w:rsidR="00A531BD" w:rsidRPr="00893663" w:rsidRDefault="00A531BD" w:rsidP="00735A55">
            <w:pPr>
              <w:widowControl w:val="0"/>
              <w:jc w:val="both"/>
              <w:rPr>
                <w:rFonts w:ascii="Open Sans" w:hAnsi="Open Sans" w:cs="Open Sans"/>
                <w:sz w:val="20"/>
                <w:szCs w:val="20"/>
              </w:rPr>
            </w:pPr>
            <w:r>
              <w:rPr>
                <w:rFonts w:ascii="Open Sans" w:hAnsi="Open Sans" w:cs="Open Sans"/>
                <w:sz w:val="20"/>
                <w:szCs w:val="20"/>
              </w:rPr>
              <w:t>20.00</w:t>
            </w:r>
          </w:p>
        </w:tc>
      </w:tr>
    </w:tbl>
    <w:p w14:paraId="266C2CDF" w14:textId="77777777" w:rsidR="00A531BD" w:rsidRDefault="00A531BD" w:rsidP="00A531BD">
      <w:pPr>
        <w:widowControl w:val="0"/>
        <w:tabs>
          <w:tab w:val="left" w:pos="3430"/>
        </w:tabs>
        <w:outlineLvl w:val="0"/>
        <w:rPr>
          <w:rFonts w:ascii="Open Sans" w:hAnsi="Open Sans" w:cs="Open Sans"/>
          <w:b/>
          <w:sz w:val="20"/>
          <w:szCs w:val="20"/>
        </w:rPr>
      </w:pPr>
    </w:p>
    <w:p w14:paraId="1F0230BE" w14:textId="77777777" w:rsidR="00A531BD" w:rsidRDefault="00A531BD" w:rsidP="00A531BD">
      <w:pPr>
        <w:pStyle w:val="ListParagraph"/>
        <w:widowControl w:val="0"/>
        <w:numPr>
          <w:ilvl w:val="1"/>
          <w:numId w:val="7"/>
        </w:numPr>
        <w:tabs>
          <w:tab w:val="left" w:pos="3430"/>
        </w:tabs>
        <w:spacing w:after="0" w:line="240" w:lineRule="auto"/>
        <w:ind w:left="851" w:hanging="425"/>
        <w:contextualSpacing w:val="0"/>
        <w:outlineLvl w:val="0"/>
        <w:rPr>
          <w:rFonts w:ascii="Open Sans" w:hAnsi="Open Sans" w:cs="Open Sans"/>
          <w:bCs/>
          <w:sz w:val="20"/>
          <w:szCs w:val="20"/>
        </w:rPr>
      </w:pPr>
      <w:r>
        <w:rPr>
          <w:rFonts w:ascii="Open Sans" w:hAnsi="Open Sans" w:cs="Open Sans"/>
          <w:bCs/>
          <w:sz w:val="20"/>
          <w:szCs w:val="20"/>
        </w:rPr>
        <w:t>Reconciliation of Bank Account to Cashbook as at 03.06.25 £67845.23</w:t>
      </w:r>
    </w:p>
    <w:p w14:paraId="2CBF7F96" w14:textId="77777777" w:rsidR="00A531BD" w:rsidRDefault="00A531BD" w:rsidP="00CC73A7">
      <w:pPr>
        <w:pStyle w:val="ListParagraph"/>
        <w:tabs>
          <w:tab w:val="left" w:pos="993"/>
        </w:tabs>
        <w:spacing w:after="0"/>
        <w:ind w:left="990"/>
        <w:rPr>
          <w:sz w:val="20"/>
          <w:szCs w:val="20"/>
        </w:rPr>
      </w:pPr>
    </w:p>
    <w:p w14:paraId="272E6579" w14:textId="07EC06AF" w:rsidR="00A03D04" w:rsidRPr="00A03D04" w:rsidRDefault="00CD507F" w:rsidP="00A531BD">
      <w:pPr>
        <w:widowControl w:val="0"/>
        <w:tabs>
          <w:tab w:val="left" w:pos="1134"/>
        </w:tabs>
        <w:outlineLvl w:val="0"/>
        <w:rPr>
          <w:rFonts w:cs="Open Sans"/>
          <w:b/>
          <w:sz w:val="20"/>
          <w:szCs w:val="20"/>
        </w:rPr>
      </w:pPr>
      <w:r>
        <w:rPr>
          <w:rFonts w:cs="Open Sans"/>
          <w:b/>
          <w:sz w:val="20"/>
          <w:szCs w:val="20"/>
        </w:rPr>
        <w:tab/>
        <w:t>R</w:t>
      </w:r>
      <w:r w:rsidR="00A03D04" w:rsidRPr="00A03D04">
        <w:rPr>
          <w:rFonts w:cs="Open Sans"/>
          <w:b/>
          <w:sz w:val="20"/>
          <w:szCs w:val="20"/>
        </w:rPr>
        <w:t xml:space="preserve">esolved:  Proposed Cllr </w:t>
      </w:r>
      <w:r>
        <w:rPr>
          <w:rFonts w:cs="Open Sans"/>
          <w:b/>
          <w:sz w:val="20"/>
          <w:szCs w:val="20"/>
        </w:rPr>
        <w:t>Hu</w:t>
      </w:r>
      <w:r w:rsidR="00A531BD">
        <w:rPr>
          <w:rFonts w:cs="Open Sans"/>
          <w:b/>
          <w:sz w:val="20"/>
          <w:szCs w:val="20"/>
        </w:rPr>
        <w:t>d</w:t>
      </w:r>
      <w:r>
        <w:rPr>
          <w:rFonts w:cs="Open Sans"/>
          <w:b/>
          <w:sz w:val="20"/>
          <w:szCs w:val="20"/>
        </w:rPr>
        <w:t>son</w:t>
      </w:r>
      <w:r w:rsidR="00A03D04" w:rsidRPr="00A03D04">
        <w:rPr>
          <w:rFonts w:cs="Open Sans"/>
          <w:b/>
          <w:sz w:val="20"/>
          <w:szCs w:val="20"/>
        </w:rPr>
        <w:t xml:space="preserve">, Seconded </w:t>
      </w:r>
      <w:r w:rsidR="008A2B8C">
        <w:rPr>
          <w:rFonts w:cs="Open Sans"/>
          <w:b/>
          <w:sz w:val="20"/>
          <w:szCs w:val="20"/>
        </w:rPr>
        <w:t>C</w:t>
      </w:r>
      <w:r w:rsidR="00A03D04" w:rsidRPr="00A03D04">
        <w:rPr>
          <w:rFonts w:cs="Open Sans"/>
          <w:b/>
          <w:sz w:val="20"/>
          <w:szCs w:val="20"/>
        </w:rPr>
        <w:t xml:space="preserve">llr </w:t>
      </w:r>
      <w:r w:rsidR="00A531BD">
        <w:rPr>
          <w:rFonts w:cs="Open Sans"/>
          <w:b/>
          <w:sz w:val="20"/>
          <w:szCs w:val="20"/>
        </w:rPr>
        <w:t>Fowler</w:t>
      </w:r>
      <w:r w:rsidR="00A03D04" w:rsidRPr="00A03D04">
        <w:rPr>
          <w:rFonts w:cs="Open Sans"/>
          <w:b/>
          <w:sz w:val="20"/>
          <w:szCs w:val="20"/>
        </w:rPr>
        <w:t xml:space="preserve"> to agreed the above payments.  Payments </w:t>
      </w:r>
      <w:r>
        <w:rPr>
          <w:rFonts w:cs="Open Sans"/>
          <w:b/>
          <w:sz w:val="20"/>
          <w:szCs w:val="20"/>
        </w:rPr>
        <w:tab/>
      </w:r>
      <w:r w:rsidR="00A03D04" w:rsidRPr="00A03D04">
        <w:rPr>
          <w:rFonts w:cs="Open Sans"/>
          <w:b/>
          <w:sz w:val="20"/>
          <w:szCs w:val="20"/>
        </w:rPr>
        <w:t xml:space="preserve">made by Cllr Hudson in the presence of the meeting. </w:t>
      </w:r>
    </w:p>
    <w:p w14:paraId="2291DFCB" w14:textId="30F73A31" w:rsidR="00CC2784" w:rsidRPr="00CC2784" w:rsidRDefault="00654DCE" w:rsidP="00CC2784">
      <w:pPr>
        <w:pStyle w:val="ListParagraph"/>
        <w:numPr>
          <w:ilvl w:val="0"/>
          <w:numId w:val="2"/>
        </w:numPr>
        <w:tabs>
          <w:tab w:val="left" w:pos="993"/>
          <w:tab w:val="left" w:pos="1418"/>
        </w:tabs>
        <w:spacing w:after="0"/>
        <w:rPr>
          <w:sz w:val="20"/>
          <w:szCs w:val="20"/>
        </w:rPr>
      </w:pPr>
      <w:r>
        <w:rPr>
          <w:sz w:val="20"/>
          <w:szCs w:val="20"/>
        </w:rPr>
        <w:t xml:space="preserve">Cashbook Reconciliation </w:t>
      </w:r>
    </w:p>
    <w:p w14:paraId="7214A263" w14:textId="79F9B171" w:rsidR="004F20DD" w:rsidRPr="004F20DD" w:rsidRDefault="00997F72" w:rsidP="00997F72">
      <w:pPr>
        <w:widowControl w:val="0"/>
        <w:tabs>
          <w:tab w:val="left" w:pos="1418"/>
        </w:tabs>
        <w:spacing w:after="0" w:line="240" w:lineRule="auto"/>
        <w:ind w:left="1418"/>
        <w:outlineLvl w:val="0"/>
        <w:rPr>
          <w:rFonts w:cs="Open Sans"/>
          <w:bCs/>
          <w:sz w:val="20"/>
          <w:szCs w:val="20"/>
        </w:rPr>
      </w:pPr>
      <w:r>
        <w:rPr>
          <w:rFonts w:ascii="Open Sans" w:hAnsi="Open Sans" w:cs="Open Sans"/>
          <w:bCs/>
          <w:sz w:val="20"/>
          <w:szCs w:val="20"/>
        </w:rPr>
        <w:tab/>
      </w:r>
      <w:r w:rsidR="004F20DD" w:rsidRPr="004F20DD">
        <w:rPr>
          <w:rFonts w:cs="Open Sans"/>
          <w:bCs/>
          <w:sz w:val="20"/>
          <w:szCs w:val="20"/>
        </w:rPr>
        <w:t>Reconciliation of Bank Account to Cashbook with balance of</w:t>
      </w:r>
      <w:r w:rsidR="00A531BD">
        <w:rPr>
          <w:rFonts w:ascii="Open Sans" w:hAnsi="Open Sans" w:cs="Open Sans"/>
          <w:bCs/>
          <w:sz w:val="20"/>
          <w:szCs w:val="20"/>
        </w:rPr>
        <w:t xml:space="preserve"> £67845.23</w:t>
      </w:r>
      <w:r w:rsidR="004F20DD" w:rsidRPr="004F20DD">
        <w:rPr>
          <w:rFonts w:cs="Open Sans"/>
          <w:bCs/>
          <w:sz w:val="20"/>
          <w:szCs w:val="20"/>
        </w:rPr>
        <w:t xml:space="preserve"> £</w:t>
      </w:r>
      <w:r>
        <w:rPr>
          <w:rFonts w:cs="Open Sans"/>
          <w:bCs/>
          <w:sz w:val="20"/>
          <w:szCs w:val="20"/>
        </w:rPr>
        <w:t xml:space="preserve">69665.59 as at </w:t>
      </w:r>
      <w:r w:rsidR="00A531BD">
        <w:rPr>
          <w:rFonts w:cs="Open Sans"/>
          <w:bCs/>
          <w:sz w:val="20"/>
          <w:szCs w:val="20"/>
        </w:rPr>
        <w:t>3</w:t>
      </w:r>
      <w:r w:rsidR="00A531BD" w:rsidRPr="00A531BD">
        <w:rPr>
          <w:rFonts w:cs="Open Sans"/>
          <w:bCs/>
          <w:sz w:val="20"/>
          <w:szCs w:val="20"/>
          <w:vertAlign w:val="superscript"/>
        </w:rPr>
        <w:t>rd</w:t>
      </w:r>
      <w:r w:rsidR="00A531BD">
        <w:rPr>
          <w:rFonts w:cs="Open Sans"/>
          <w:bCs/>
          <w:sz w:val="20"/>
          <w:szCs w:val="20"/>
        </w:rPr>
        <w:t xml:space="preserve"> June 2025.</w:t>
      </w:r>
    </w:p>
    <w:p w14:paraId="5D0E6538" w14:textId="77777777" w:rsidR="00532F7C" w:rsidRDefault="00532F7C" w:rsidP="00532F7C">
      <w:pPr>
        <w:tabs>
          <w:tab w:val="left" w:pos="993"/>
          <w:tab w:val="left" w:pos="1418"/>
        </w:tabs>
        <w:spacing w:after="0"/>
        <w:rPr>
          <w:sz w:val="20"/>
          <w:szCs w:val="20"/>
        </w:rPr>
      </w:pPr>
    </w:p>
    <w:p w14:paraId="0E3A6F4C" w14:textId="5FCA6B0A" w:rsidR="00A23ED1" w:rsidRPr="00654DCE" w:rsidRDefault="00A531BD" w:rsidP="00AA77BA">
      <w:pPr>
        <w:pStyle w:val="ListParagraph"/>
        <w:tabs>
          <w:tab w:val="left" w:pos="993"/>
          <w:tab w:val="left" w:pos="1418"/>
        </w:tabs>
        <w:spacing w:after="0"/>
        <w:ind w:left="0"/>
        <w:rPr>
          <w:b/>
          <w:bCs/>
          <w:sz w:val="20"/>
          <w:szCs w:val="20"/>
        </w:rPr>
      </w:pPr>
      <w:r>
        <w:rPr>
          <w:sz w:val="20"/>
          <w:szCs w:val="20"/>
        </w:rPr>
        <w:t>25/26 008</w:t>
      </w:r>
      <w:r w:rsidR="00AA77BA" w:rsidRPr="00A23ED1">
        <w:rPr>
          <w:sz w:val="20"/>
          <w:szCs w:val="20"/>
        </w:rPr>
        <w:t>.</w:t>
      </w:r>
      <w:r w:rsidR="00A23ED1" w:rsidRPr="00A23ED1">
        <w:rPr>
          <w:sz w:val="20"/>
          <w:szCs w:val="20"/>
        </w:rPr>
        <w:tab/>
      </w:r>
      <w:r w:rsidR="00A23ED1" w:rsidRPr="00A23ED1">
        <w:rPr>
          <w:sz w:val="20"/>
          <w:szCs w:val="20"/>
          <w:u w:val="single"/>
        </w:rPr>
        <w:t>Planning</w:t>
      </w:r>
    </w:p>
    <w:p w14:paraId="4E7DD9AC" w14:textId="3D4C3E15" w:rsidR="00997F72" w:rsidRPr="00A531BD" w:rsidRDefault="00A531BD" w:rsidP="00A531BD">
      <w:pPr>
        <w:pStyle w:val="ListParagraph"/>
        <w:widowControl w:val="0"/>
        <w:numPr>
          <w:ilvl w:val="0"/>
          <w:numId w:val="11"/>
        </w:numPr>
        <w:tabs>
          <w:tab w:val="left" w:pos="993"/>
          <w:tab w:val="left" w:pos="3430"/>
        </w:tabs>
        <w:spacing w:after="0"/>
        <w:outlineLvl w:val="0"/>
        <w:rPr>
          <w:rFonts w:ascii="Open Sans" w:hAnsi="Open Sans" w:cs="Open Sans"/>
          <w:sz w:val="18"/>
          <w:szCs w:val="18"/>
        </w:rPr>
      </w:pPr>
      <w:r>
        <w:rPr>
          <w:rFonts w:ascii="Open Sans" w:hAnsi="Open Sans" w:cs="Open Sans"/>
          <w:sz w:val="18"/>
          <w:szCs w:val="18"/>
        </w:rPr>
        <w:t xml:space="preserve">Planning </w:t>
      </w:r>
      <w:r w:rsidRPr="00A531BD">
        <w:rPr>
          <w:rFonts w:ascii="Open Sans" w:hAnsi="Open Sans" w:cs="Open Sans"/>
          <w:sz w:val="18"/>
          <w:szCs w:val="18"/>
        </w:rPr>
        <w:t xml:space="preserve">Applications </w:t>
      </w:r>
      <w:r>
        <w:rPr>
          <w:rFonts w:ascii="Open Sans" w:hAnsi="Open Sans" w:cs="Open Sans"/>
          <w:sz w:val="18"/>
          <w:szCs w:val="18"/>
        </w:rPr>
        <w:t xml:space="preserve">Received </w:t>
      </w:r>
      <w:r w:rsidRPr="00A531BD">
        <w:rPr>
          <w:rFonts w:ascii="Open Sans" w:hAnsi="Open Sans" w:cs="Open Sans"/>
          <w:sz w:val="18"/>
          <w:szCs w:val="18"/>
        </w:rPr>
        <w:t>– None received as at 09.06.25</w:t>
      </w:r>
    </w:p>
    <w:p w14:paraId="5E82A2A0" w14:textId="5D0C3118" w:rsidR="00CD507F" w:rsidRPr="00997F72" w:rsidRDefault="00CD507F" w:rsidP="00997F72">
      <w:pPr>
        <w:widowControl w:val="0"/>
        <w:tabs>
          <w:tab w:val="left" w:pos="3430"/>
        </w:tabs>
        <w:spacing w:after="0" w:line="240" w:lineRule="auto"/>
        <w:outlineLvl w:val="0"/>
        <w:rPr>
          <w:rFonts w:cs="Open Sans"/>
          <w:sz w:val="20"/>
          <w:szCs w:val="20"/>
        </w:rPr>
      </w:pPr>
    </w:p>
    <w:tbl>
      <w:tblPr>
        <w:tblStyle w:val="TableGrid"/>
        <w:tblpPr w:leftFromText="180" w:rightFromText="180" w:vertAnchor="text" w:horzAnchor="page" w:tblpX="1726" w:tblpY="127"/>
        <w:tblW w:w="0" w:type="auto"/>
        <w:tblLook w:val="04A0" w:firstRow="1" w:lastRow="0" w:firstColumn="1" w:lastColumn="0" w:noHBand="0" w:noVBand="1"/>
      </w:tblPr>
      <w:tblGrid>
        <w:gridCol w:w="1925"/>
        <w:gridCol w:w="1925"/>
        <w:gridCol w:w="1926"/>
        <w:gridCol w:w="1926"/>
        <w:gridCol w:w="1926"/>
      </w:tblGrid>
      <w:tr w:rsidR="006C7E68" w:rsidRPr="006C7E68" w14:paraId="12E95658" w14:textId="77777777" w:rsidTr="006C7E68">
        <w:tc>
          <w:tcPr>
            <w:tcW w:w="1925" w:type="dxa"/>
          </w:tcPr>
          <w:p w14:paraId="349379BC"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Application</w:t>
            </w:r>
          </w:p>
        </w:tc>
        <w:tc>
          <w:tcPr>
            <w:tcW w:w="1925" w:type="dxa"/>
          </w:tcPr>
          <w:p w14:paraId="18B1EF6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Location</w:t>
            </w:r>
          </w:p>
        </w:tc>
        <w:tc>
          <w:tcPr>
            <w:tcW w:w="1926" w:type="dxa"/>
          </w:tcPr>
          <w:p w14:paraId="7D38F3B0"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Works</w:t>
            </w:r>
          </w:p>
        </w:tc>
        <w:tc>
          <w:tcPr>
            <w:tcW w:w="1926" w:type="dxa"/>
          </w:tcPr>
          <w:p w14:paraId="0CE9A186"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KPC - Decision</w:t>
            </w:r>
          </w:p>
        </w:tc>
        <w:tc>
          <w:tcPr>
            <w:tcW w:w="1926" w:type="dxa"/>
          </w:tcPr>
          <w:p w14:paraId="79E64B72" w14:textId="77777777" w:rsidR="006C7E68" w:rsidRPr="006C7E68" w:rsidRDefault="006C7E68" w:rsidP="006C7E68">
            <w:pPr>
              <w:widowControl w:val="0"/>
              <w:tabs>
                <w:tab w:val="left" w:pos="3430"/>
              </w:tabs>
              <w:outlineLvl w:val="0"/>
              <w:rPr>
                <w:rFonts w:cs="Open Sans"/>
                <w:b/>
                <w:bCs/>
                <w:sz w:val="18"/>
                <w:szCs w:val="18"/>
              </w:rPr>
            </w:pPr>
            <w:r w:rsidRPr="006C7E68">
              <w:rPr>
                <w:rFonts w:cs="Open Sans"/>
                <w:b/>
                <w:bCs/>
                <w:sz w:val="18"/>
                <w:szCs w:val="18"/>
              </w:rPr>
              <w:t>SC - Decision</w:t>
            </w:r>
          </w:p>
        </w:tc>
      </w:tr>
      <w:tr w:rsidR="006C7E68" w:rsidRPr="006C7E68" w14:paraId="39C2E9E8" w14:textId="77777777" w:rsidTr="006C7E68">
        <w:tc>
          <w:tcPr>
            <w:tcW w:w="1925" w:type="dxa"/>
          </w:tcPr>
          <w:p w14:paraId="1CA2204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2024/1521/LBC</w:t>
            </w:r>
          </w:p>
        </w:tc>
        <w:tc>
          <w:tcPr>
            <w:tcW w:w="1925" w:type="dxa"/>
          </w:tcPr>
          <w:p w14:paraId="12BBE629"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Charlton Inn Cottage -</w:t>
            </w:r>
          </w:p>
          <w:p w14:paraId="4D795B21"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Charlton Rd to Kilmersdon Hill</w:t>
            </w:r>
          </w:p>
        </w:tc>
        <w:tc>
          <w:tcPr>
            <w:tcW w:w="1926" w:type="dxa"/>
          </w:tcPr>
          <w:p w14:paraId="43A9EF95"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Boundary wall repairs and render to side elevation</w:t>
            </w:r>
          </w:p>
        </w:tc>
        <w:tc>
          <w:tcPr>
            <w:tcW w:w="1926" w:type="dxa"/>
          </w:tcPr>
          <w:p w14:paraId="695904DD"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Recommend approval (decision via email) </w:t>
            </w:r>
          </w:p>
        </w:tc>
        <w:tc>
          <w:tcPr>
            <w:tcW w:w="1926" w:type="dxa"/>
          </w:tcPr>
          <w:p w14:paraId="171C750B" w14:textId="51E04B6B" w:rsidR="006C7E68" w:rsidRPr="006C7E68" w:rsidRDefault="0019688A" w:rsidP="006C7E68">
            <w:pPr>
              <w:widowControl w:val="0"/>
              <w:tabs>
                <w:tab w:val="left" w:pos="3430"/>
              </w:tabs>
              <w:outlineLvl w:val="0"/>
              <w:rPr>
                <w:rFonts w:cs="Open Sans"/>
                <w:sz w:val="18"/>
                <w:szCs w:val="18"/>
              </w:rPr>
            </w:pPr>
            <w:r>
              <w:rPr>
                <w:rFonts w:cs="Open Sans"/>
                <w:sz w:val="18"/>
                <w:szCs w:val="18"/>
              </w:rPr>
              <w:t>Approval</w:t>
            </w:r>
          </w:p>
        </w:tc>
      </w:tr>
      <w:tr w:rsidR="006C7E68" w:rsidRPr="006C7E68" w14:paraId="18EC4DE2" w14:textId="77777777" w:rsidTr="006C7E68">
        <w:tc>
          <w:tcPr>
            <w:tcW w:w="1925" w:type="dxa"/>
          </w:tcPr>
          <w:p w14:paraId="05944AFE" w14:textId="77777777" w:rsidR="006C7E68" w:rsidRPr="006C7E68" w:rsidRDefault="006C7E68" w:rsidP="006C7E68">
            <w:pPr>
              <w:widowControl w:val="0"/>
              <w:tabs>
                <w:tab w:val="left" w:pos="3430"/>
              </w:tabs>
              <w:outlineLvl w:val="0"/>
              <w:rPr>
                <w:rFonts w:cs="Open Sans"/>
                <w:bCs/>
                <w:sz w:val="18"/>
                <w:szCs w:val="18"/>
              </w:rPr>
            </w:pPr>
            <w:bookmarkStart w:id="0" w:name="_Hlk173916427"/>
            <w:r w:rsidRPr="006C7E68">
              <w:rPr>
                <w:rFonts w:cs="Open Sans"/>
                <w:bCs/>
                <w:sz w:val="18"/>
                <w:szCs w:val="18"/>
              </w:rPr>
              <w:t>2024/1232TCA</w:t>
            </w:r>
          </w:p>
        </w:tc>
        <w:tc>
          <w:tcPr>
            <w:tcW w:w="1925" w:type="dxa"/>
          </w:tcPr>
          <w:p w14:paraId="250DA05B"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Manor Farm Tumblers Bottom</w:t>
            </w:r>
          </w:p>
        </w:tc>
        <w:tc>
          <w:tcPr>
            <w:tcW w:w="1926" w:type="dxa"/>
          </w:tcPr>
          <w:p w14:paraId="16CD91B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 xml:space="preserve">Fell Trees </w:t>
            </w:r>
          </w:p>
        </w:tc>
        <w:tc>
          <w:tcPr>
            <w:tcW w:w="1926" w:type="dxa"/>
          </w:tcPr>
          <w:p w14:paraId="675CA87E"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Recommend Approval</w:t>
            </w:r>
          </w:p>
        </w:tc>
        <w:tc>
          <w:tcPr>
            <w:tcW w:w="1926" w:type="dxa"/>
          </w:tcPr>
          <w:p w14:paraId="68B8E9C0" w14:textId="0B66A538" w:rsidR="006C7E68" w:rsidRPr="006C7E68" w:rsidRDefault="00FB6B93" w:rsidP="006C7E68">
            <w:pPr>
              <w:widowControl w:val="0"/>
              <w:tabs>
                <w:tab w:val="left" w:pos="3430"/>
              </w:tabs>
              <w:outlineLvl w:val="0"/>
              <w:rPr>
                <w:rFonts w:cs="Open Sans"/>
                <w:sz w:val="18"/>
                <w:szCs w:val="18"/>
              </w:rPr>
            </w:pPr>
            <w:r>
              <w:rPr>
                <w:rFonts w:cs="Open Sans"/>
                <w:sz w:val="18"/>
                <w:szCs w:val="18"/>
              </w:rPr>
              <w:t xml:space="preserve">Approval </w:t>
            </w:r>
          </w:p>
        </w:tc>
      </w:tr>
      <w:tr w:rsidR="006C7E68" w:rsidRPr="006C7E68" w14:paraId="27207E25" w14:textId="77777777" w:rsidTr="006C7E68">
        <w:tc>
          <w:tcPr>
            <w:tcW w:w="1925" w:type="dxa"/>
          </w:tcPr>
          <w:p w14:paraId="3C74967E"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2024/0447/OUT</w:t>
            </w:r>
          </w:p>
        </w:tc>
        <w:tc>
          <w:tcPr>
            <w:tcW w:w="1925" w:type="dxa"/>
          </w:tcPr>
          <w:p w14:paraId="5FBE2CDF"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Land At Old Redhouse Farm</w:t>
            </w:r>
          </w:p>
        </w:tc>
        <w:tc>
          <w:tcPr>
            <w:tcW w:w="1926" w:type="dxa"/>
          </w:tcPr>
          <w:p w14:paraId="1DCC63B2"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1 Detached and terrace of 5</w:t>
            </w:r>
          </w:p>
        </w:tc>
        <w:tc>
          <w:tcPr>
            <w:tcW w:w="1926" w:type="dxa"/>
          </w:tcPr>
          <w:p w14:paraId="451960BB"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Recommend Rejection </w:t>
            </w:r>
          </w:p>
        </w:tc>
        <w:tc>
          <w:tcPr>
            <w:tcW w:w="1926" w:type="dxa"/>
          </w:tcPr>
          <w:p w14:paraId="79A0C131" w14:textId="58B96438" w:rsidR="006C7E68" w:rsidRPr="006C7E68" w:rsidRDefault="00FB6B93" w:rsidP="006C7E68">
            <w:pPr>
              <w:widowControl w:val="0"/>
              <w:tabs>
                <w:tab w:val="left" w:pos="3430"/>
              </w:tabs>
              <w:outlineLvl w:val="0"/>
              <w:rPr>
                <w:rFonts w:cs="Open Sans"/>
                <w:sz w:val="18"/>
                <w:szCs w:val="18"/>
              </w:rPr>
            </w:pPr>
            <w:r>
              <w:rPr>
                <w:rFonts w:cs="Open Sans"/>
                <w:sz w:val="18"/>
                <w:szCs w:val="18"/>
              </w:rPr>
              <w:t>Rejected</w:t>
            </w:r>
          </w:p>
        </w:tc>
      </w:tr>
      <w:tr w:rsidR="006C7E68" w:rsidRPr="006C7E68" w14:paraId="62E3DAD5" w14:textId="77777777" w:rsidTr="006C7E68">
        <w:tc>
          <w:tcPr>
            <w:tcW w:w="1925" w:type="dxa"/>
          </w:tcPr>
          <w:p w14:paraId="24942956"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2024/0856/HSE</w:t>
            </w:r>
          </w:p>
        </w:tc>
        <w:tc>
          <w:tcPr>
            <w:tcW w:w="1925" w:type="dxa"/>
          </w:tcPr>
          <w:p w14:paraId="63027E3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4 Silver Street</w:t>
            </w:r>
          </w:p>
        </w:tc>
        <w:tc>
          <w:tcPr>
            <w:tcW w:w="1926" w:type="dxa"/>
          </w:tcPr>
          <w:p w14:paraId="71AFEF3F"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 storey extension</w:t>
            </w:r>
          </w:p>
        </w:tc>
        <w:tc>
          <w:tcPr>
            <w:tcW w:w="1926" w:type="dxa"/>
          </w:tcPr>
          <w:p w14:paraId="057A2EBD"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3B5FBD09"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Approval</w:t>
            </w:r>
          </w:p>
        </w:tc>
      </w:tr>
      <w:tr w:rsidR="006C7E68" w:rsidRPr="006C7E68" w14:paraId="55836402" w14:textId="77777777" w:rsidTr="006C7E68">
        <w:tc>
          <w:tcPr>
            <w:tcW w:w="1925" w:type="dxa"/>
          </w:tcPr>
          <w:p w14:paraId="5A4F120A"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2022/1028/FUL</w:t>
            </w:r>
          </w:p>
        </w:tc>
        <w:tc>
          <w:tcPr>
            <w:tcW w:w="1925" w:type="dxa"/>
          </w:tcPr>
          <w:p w14:paraId="267402B8"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Land adjacent to Sunlea, Fosse Way</w:t>
            </w:r>
          </w:p>
        </w:tc>
        <w:tc>
          <w:tcPr>
            <w:tcW w:w="1926" w:type="dxa"/>
          </w:tcPr>
          <w:p w14:paraId="4B9914B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Erection of dwelling</w:t>
            </w:r>
          </w:p>
        </w:tc>
        <w:tc>
          <w:tcPr>
            <w:tcW w:w="1926" w:type="dxa"/>
          </w:tcPr>
          <w:p w14:paraId="4ABBF849"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2830D985"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Decided </w:t>
            </w:r>
          </w:p>
          <w:p w14:paraId="7515845A"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Approval</w:t>
            </w:r>
          </w:p>
        </w:tc>
      </w:tr>
      <w:tr w:rsidR="006C7E68" w:rsidRPr="006C7E68" w14:paraId="431C12A8" w14:textId="77777777" w:rsidTr="006C7E68">
        <w:tc>
          <w:tcPr>
            <w:tcW w:w="1925" w:type="dxa"/>
          </w:tcPr>
          <w:p w14:paraId="2CA08F8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2024/0923/TPO</w:t>
            </w:r>
          </w:p>
        </w:tc>
        <w:tc>
          <w:tcPr>
            <w:tcW w:w="1925" w:type="dxa"/>
          </w:tcPr>
          <w:p w14:paraId="26AFBA23"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Babington House</w:t>
            </w:r>
          </w:p>
        </w:tc>
        <w:tc>
          <w:tcPr>
            <w:tcW w:w="1926" w:type="dxa"/>
          </w:tcPr>
          <w:p w14:paraId="3E84A71C"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Copper Beech – height reduction</w:t>
            </w:r>
          </w:p>
        </w:tc>
        <w:tc>
          <w:tcPr>
            <w:tcW w:w="1926" w:type="dxa"/>
          </w:tcPr>
          <w:p w14:paraId="020BA13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1334456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Decided</w:t>
            </w:r>
          </w:p>
          <w:p w14:paraId="5757170C"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Approval </w:t>
            </w:r>
          </w:p>
        </w:tc>
      </w:tr>
      <w:tr w:rsidR="006C7E68" w:rsidRPr="006C7E68" w14:paraId="3230E41B" w14:textId="77777777" w:rsidTr="006C7E68">
        <w:tc>
          <w:tcPr>
            <w:tcW w:w="1925" w:type="dxa"/>
          </w:tcPr>
          <w:p w14:paraId="27049511"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2024/0856/HSE</w:t>
            </w:r>
          </w:p>
        </w:tc>
        <w:tc>
          <w:tcPr>
            <w:tcW w:w="1925" w:type="dxa"/>
          </w:tcPr>
          <w:p w14:paraId="75D78570"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4 Silver Street</w:t>
            </w:r>
          </w:p>
        </w:tc>
        <w:tc>
          <w:tcPr>
            <w:tcW w:w="1926" w:type="dxa"/>
          </w:tcPr>
          <w:p w14:paraId="682718D7" w14:textId="77777777" w:rsidR="006C7E68" w:rsidRPr="006C7E68" w:rsidRDefault="006C7E68" w:rsidP="006C7E68">
            <w:pPr>
              <w:widowControl w:val="0"/>
              <w:tabs>
                <w:tab w:val="left" w:pos="3430"/>
              </w:tabs>
              <w:outlineLvl w:val="0"/>
              <w:rPr>
                <w:rFonts w:cs="Open Sans"/>
                <w:bCs/>
                <w:sz w:val="18"/>
                <w:szCs w:val="18"/>
              </w:rPr>
            </w:pPr>
            <w:r w:rsidRPr="006C7E68">
              <w:rPr>
                <w:rFonts w:cs="Open Sans"/>
                <w:bCs/>
                <w:sz w:val="18"/>
                <w:szCs w:val="18"/>
              </w:rPr>
              <w:t>2 story extension</w:t>
            </w:r>
          </w:p>
        </w:tc>
        <w:tc>
          <w:tcPr>
            <w:tcW w:w="1926" w:type="dxa"/>
          </w:tcPr>
          <w:p w14:paraId="3EF0D363"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No comment</w:t>
            </w:r>
          </w:p>
        </w:tc>
        <w:tc>
          <w:tcPr>
            <w:tcW w:w="1926" w:type="dxa"/>
          </w:tcPr>
          <w:p w14:paraId="37EA4A4B"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Registered</w:t>
            </w:r>
          </w:p>
        </w:tc>
      </w:tr>
      <w:tr w:rsidR="006C7E68" w:rsidRPr="006C7E68" w14:paraId="0CAD43D2" w14:textId="77777777" w:rsidTr="006C7E68">
        <w:tc>
          <w:tcPr>
            <w:tcW w:w="1925" w:type="dxa"/>
          </w:tcPr>
          <w:p w14:paraId="18ABB6E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bCs/>
                <w:sz w:val="18"/>
                <w:szCs w:val="18"/>
              </w:rPr>
              <w:t>2022/0614/OUT</w:t>
            </w:r>
          </w:p>
        </w:tc>
        <w:tc>
          <w:tcPr>
            <w:tcW w:w="1925" w:type="dxa"/>
          </w:tcPr>
          <w:p w14:paraId="0E938BC4" w14:textId="12CA8FF3" w:rsidR="006C7E68" w:rsidRPr="006C7E68" w:rsidRDefault="006C7E68" w:rsidP="006C7E68">
            <w:pPr>
              <w:widowControl w:val="0"/>
              <w:tabs>
                <w:tab w:val="left" w:pos="3430"/>
              </w:tabs>
              <w:outlineLvl w:val="0"/>
              <w:rPr>
                <w:rFonts w:cs="Open Sans"/>
                <w:color w:val="000000"/>
                <w:sz w:val="18"/>
                <w:szCs w:val="18"/>
                <w:shd w:val="clear" w:color="auto" w:fill="FDFDF1"/>
              </w:rPr>
            </w:pPr>
            <w:r w:rsidRPr="006C7E68">
              <w:rPr>
                <w:rFonts w:cs="Open Sans"/>
                <w:color w:val="000000"/>
                <w:sz w:val="18"/>
                <w:szCs w:val="18"/>
                <w:shd w:val="clear" w:color="auto" w:fill="FFFFFF"/>
              </w:rPr>
              <w:t xml:space="preserve">Land South </w:t>
            </w:r>
            <w:r w:rsidR="00DB4A0D" w:rsidRPr="006C7E68">
              <w:rPr>
                <w:rFonts w:cs="Open Sans"/>
                <w:color w:val="000000"/>
                <w:sz w:val="18"/>
                <w:szCs w:val="18"/>
                <w:shd w:val="clear" w:color="auto" w:fill="FFFFFF"/>
              </w:rPr>
              <w:t>of</w:t>
            </w:r>
            <w:r w:rsidRPr="006C7E68">
              <w:rPr>
                <w:rFonts w:cs="Open Sans"/>
                <w:color w:val="000000"/>
                <w:sz w:val="18"/>
                <w:szCs w:val="18"/>
                <w:shd w:val="clear" w:color="auto" w:fill="FFFFFF"/>
              </w:rPr>
              <w:t xml:space="preserve"> </w:t>
            </w:r>
            <w:r w:rsidRPr="006C7E68">
              <w:rPr>
                <w:rFonts w:cs="Open Sans"/>
                <w:color w:val="000000"/>
                <w:sz w:val="18"/>
                <w:szCs w:val="18"/>
                <w:shd w:val="clear" w:color="auto" w:fill="FFFFFF"/>
              </w:rPr>
              <w:lastRenderedPageBreak/>
              <w:t>Fossefield Road, Fosse Way, Stratton On The Fosse</w:t>
            </w:r>
          </w:p>
        </w:tc>
        <w:tc>
          <w:tcPr>
            <w:tcW w:w="1926" w:type="dxa"/>
          </w:tcPr>
          <w:p w14:paraId="4D659041" w14:textId="77777777" w:rsidR="006C7E68" w:rsidRPr="006C7E68" w:rsidRDefault="006C7E68" w:rsidP="006C7E68">
            <w:pPr>
              <w:widowControl w:val="0"/>
              <w:tabs>
                <w:tab w:val="left" w:pos="3430"/>
              </w:tabs>
              <w:outlineLvl w:val="0"/>
              <w:rPr>
                <w:rFonts w:cs="Open Sans"/>
                <w:color w:val="333333"/>
                <w:sz w:val="18"/>
                <w:szCs w:val="18"/>
                <w:shd w:val="clear" w:color="auto" w:fill="FFFFFF"/>
              </w:rPr>
            </w:pPr>
            <w:r w:rsidRPr="006C7E68">
              <w:rPr>
                <w:rFonts w:cs="Open Sans"/>
                <w:color w:val="000000"/>
                <w:sz w:val="18"/>
                <w:szCs w:val="18"/>
                <w:shd w:val="clear" w:color="auto" w:fill="FFFFFF"/>
              </w:rPr>
              <w:lastRenderedPageBreak/>
              <w:t xml:space="preserve">Application for </w:t>
            </w:r>
            <w:r w:rsidRPr="006C7E68">
              <w:rPr>
                <w:rFonts w:cs="Open Sans"/>
                <w:color w:val="000000"/>
                <w:sz w:val="18"/>
                <w:szCs w:val="18"/>
                <w:shd w:val="clear" w:color="auto" w:fill="FFFFFF"/>
              </w:rPr>
              <w:lastRenderedPageBreak/>
              <w:t>Outline Planning Permission for erection of up to 180 dwellings</w:t>
            </w:r>
          </w:p>
        </w:tc>
        <w:tc>
          <w:tcPr>
            <w:tcW w:w="1926" w:type="dxa"/>
          </w:tcPr>
          <w:p w14:paraId="4C5BF457"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lastRenderedPageBreak/>
              <w:t>Oppose</w:t>
            </w:r>
          </w:p>
        </w:tc>
        <w:tc>
          <w:tcPr>
            <w:tcW w:w="1926" w:type="dxa"/>
          </w:tcPr>
          <w:p w14:paraId="7EB98891"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t xml:space="preserve">Pending - </w:t>
            </w:r>
          </w:p>
          <w:p w14:paraId="2EB91026" w14:textId="77777777" w:rsidR="006C7E68" w:rsidRPr="006C7E68" w:rsidRDefault="006C7E68" w:rsidP="006C7E68">
            <w:pPr>
              <w:widowControl w:val="0"/>
              <w:tabs>
                <w:tab w:val="left" w:pos="3430"/>
              </w:tabs>
              <w:outlineLvl w:val="0"/>
              <w:rPr>
                <w:rFonts w:cs="Open Sans"/>
                <w:sz w:val="18"/>
                <w:szCs w:val="18"/>
              </w:rPr>
            </w:pPr>
            <w:r w:rsidRPr="006C7E68">
              <w:rPr>
                <w:rFonts w:cs="Open Sans"/>
                <w:sz w:val="18"/>
                <w:szCs w:val="18"/>
              </w:rPr>
              <w:lastRenderedPageBreak/>
              <w:t>Rejected at Planning Committee 06.08</w:t>
            </w:r>
          </w:p>
        </w:tc>
      </w:tr>
    </w:tbl>
    <w:bookmarkEnd w:id="0"/>
    <w:p w14:paraId="6EF5AABB" w14:textId="77777777" w:rsidR="00654DCE" w:rsidRPr="006C7E68" w:rsidRDefault="00654DCE" w:rsidP="00654DCE">
      <w:pPr>
        <w:widowControl w:val="0"/>
        <w:tabs>
          <w:tab w:val="left" w:pos="3430"/>
        </w:tabs>
        <w:outlineLvl w:val="0"/>
        <w:rPr>
          <w:rFonts w:cs="Open Sans"/>
          <w:sz w:val="18"/>
          <w:szCs w:val="18"/>
        </w:rPr>
      </w:pPr>
      <w:r w:rsidRPr="006C7E68">
        <w:rPr>
          <w:rFonts w:cs="Open Sans"/>
          <w:sz w:val="18"/>
          <w:szCs w:val="18"/>
        </w:rPr>
        <w:lastRenderedPageBreak/>
        <w:t xml:space="preserve">    </w:t>
      </w:r>
    </w:p>
    <w:p w14:paraId="0CFD87C1" w14:textId="77777777" w:rsidR="00CC2784" w:rsidRDefault="00CC2784" w:rsidP="00FA12A6">
      <w:pPr>
        <w:pStyle w:val="ListParagraph"/>
        <w:tabs>
          <w:tab w:val="left" w:pos="993"/>
        </w:tabs>
        <w:spacing w:after="0"/>
        <w:ind w:left="1350"/>
        <w:rPr>
          <w:sz w:val="20"/>
          <w:szCs w:val="20"/>
        </w:rPr>
      </w:pPr>
    </w:p>
    <w:p w14:paraId="084F828B" w14:textId="5EBD10E6" w:rsidR="00DB4A0D" w:rsidRDefault="00F046C2" w:rsidP="00132124">
      <w:pPr>
        <w:pStyle w:val="ListParagraph"/>
        <w:tabs>
          <w:tab w:val="left" w:pos="993"/>
        </w:tabs>
        <w:spacing w:after="0"/>
        <w:ind w:left="0"/>
        <w:rPr>
          <w:sz w:val="20"/>
          <w:szCs w:val="20"/>
        </w:rPr>
      </w:pPr>
      <w:r>
        <w:rPr>
          <w:sz w:val="20"/>
          <w:szCs w:val="20"/>
        </w:rPr>
        <w:t>25/26 009</w:t>
      </w:r>
      <w:r w:rsidR="00132124">
        <w:rPr>
          <w:sz w:val="20"/>
          <w:szCs w:val="20"/>
        </w:rPr>
        <w:tab/>
      </w:r>
      <w:r w:rsidR="00DB4A0D" w:rsidRPr="00DB4A0D">
        <w:rPr>
          <w:sz w:val="20"/>
          <w:szCs w:val="20"/>
          <w:u w:val="single"/>
        </w:rPr>
        <w:t>Reports</w:t>
      </w:r>
    </w:p>
    <w:p w14:paraId="0F338A84" w14:textId="49E97978" w:rsidR="00DB4A0D" w:rsidRDefault="00000D73" w:rsidP="002765F2">
      <w:pPr>
        <w:pStyle w:val="ListParagraph"/>
        <w:tabs>
          <w:tab w:val="left" w:pos="993"/>
        </w:tabs>
        <w:spacing w:after="0"/>
        <w:ind w:left="993"/>
        <w:rPr>
          <w:sz w:val="20"/>
          <w:szCs w:val="20"/>
        </w:rPr>
      </w:pPr>
      <w:r>
        <w:rPr>
          <w:sz w:val="20"/>
          <w:szCs w:val="20"/>
        </w:rPr>
        <w:t>Financial Regs – to update following move to Unity.</w:t>
      </w:r>
    </w:p>
    <w:p w14:paraId="291330A5" w14:textId="51CC1AEB" w:rsidR="00DB4A0D" w:rsidRDefault="00DB4A0D" w:rsidP="00132124">
      <w:pPr>
        <w:pStyle w:val="ListParagraph"/>
        <w:tabs>
          <w:tab w:val="left" w:pos="993"/>
        </w:tabs>
        <w:spacing w:after="0"/>
        <w:ind w:left="0"/>
        <w:rPr>
          <w:sz w:val="20"/>
          <w:szCs w:val="20"/>
        </w:rPr>
      </w:pPr>
      <w:r>
        <w:rPr>
          <w:sz w:val="20"/>
          <w:szCs w:val="20"/>
        </w:rPr>
        <w:tab/>
      </w:r>
    </w:p>
    <w:p w14:paraId="2C700DEC" w14:textId="37DB95AC" w:rsidR="00132124" w:rsidRDefault="00F046C2" w:rsidP="00132124">
      <w:pPr>
        <w:pStyle w:val="ListParagraph"/>
        <w:tabs>
          <w:tab w:val="left" w:pos="993"/>
        </w:tabs>
        <w:spacing w:after="0"/>
        <w:ind w:left="0"/>
        <w:rPr>
          <w:sz w:val="20"/>
          <w:szCs w:val="20"/>
          <w:u w:val="single"/>
        </w:rPr>
      </w:pPr>
      <w:r>
        <w:rPr>
          <w:sz w:val="20"/>
          <w:szCs w:val="20"/>
        </w:rPr>
        <w:t>25/26 010</w:t>
      </w:r>
      <w:r w:rsidR="00DB4A0D">
        <w:rPr>
          <w:sz w:val="20"/>
          <w:szCs w:val="20"/>
        </w:rPr>
        <w:tab/>
      </w:r>
      <w:r w:rsidR="00132124" w:rsidRPr="00132124">
        <w:rPr>
          <w:sz w:val="20"/>
          <w:szCs w:val="20"/>
          <w:u w:val="single"/>
        </w:rPr>
        <w:t>Items for Next Meeting</w:t>
      </w:r>
    </w:p>
    <w:p w14:paraId="4918C059" w14:textId="77777777" w:rsidR="002A4D1C" w:rsidRDefault="002A4D1C" w:rsidP="00132124">
      <w:pPr>
        <w:pStyle w:val="ListParagraph"/>
        <w:tabs>
          <w:tab w:val="left" w:pos="993"/>
        </w:tabs>
        <w:spacing w:after="0"/>
        <w:ind w:left="0"/>
        <w:rPr>
          <w:sz w:val="20"/>
          <w:szCs w:val="20"/>
        </w:rPr>
      </w:pPr>
    </w:p>
    <w:p w14:paraId="316B482C" w14:textId="1A649D30" w:rsidR="00132124" w:rsidRDefault="00F046C2" w:rsidP="00132124">
      <w:pPr>
        <w:pStyle w:val="ListParagraph"/>
        <w:tabs>
          <w:tab w:val="left" w:pos="993"/>
        </w:tabs>
        <w:spacing w:after="0"/>
        <w:ind w:left="0"/>
        <w:rPr>
          <w:sz w:val="20"/>
          <w:szCs w:val="20"/>
        </w:rPr>
      </w:pPr>
      <w:r>
        <w:rPr>
          <w:sz w:val="20"/>
          <w:szCs w:val="20"/>
        </w:rPr>
        <w:t>25/26 011</w:t>
      </w:r>
      <w:r w:rsidR="00132124">
        <w:rPr>
          <w:sz w:val="20"/>
          <w:szCs w:val="20"/>
        </w:rPr>
        <w:tab/>
      </w:r>
      <w:r w:rsidR="00FB6B93">
        <w:rPr>
          <w:sz w:val="20"/>
          <w:szCs w:val="20"/>
          <w:u w:val="single"/>
        </w:rPr>
        <w:t xml:space="preserve">Parish News Items </w:t>
      </w:r>
      <w:r w:rsidR="00132124">
        <w:rPr>
          <w:sz w:val="20"/>
          <w:szCs w:val="20"/>
        </w:rPr>
        <w:t xml:space="preserve"> </w:t>
      </w:r>
    </w:p>
    <w:p w14:paraId="5ACB2E58" w14:textId="4A243458" w:rsidR="00DB4A0D" w:rsidRDefault="00F046C2" w:rsidP="00FB6B93">
      <w:pPr>
        <w:pStyle w:val="ListParagraph"/>
        <w:tabs>
          <w:tab w:val="left" w:pos="993"/>
        </w:tabs>
        <w:spacing w:after="0"/>
        <w:ind w:left="993"/>
        <w:rPr>
          <w:sz w:val="20"/>
          <w:szCs w:val="20"/>
        </w:rPr>
      </w:pPr>
      <w:r>
        <w:rPr>
          <w:sz w:val="20"/>
          <w:szCs w:val="20"/>
        </w:rPr>
        <w:t>Continued recruitment drive for CSW</w:t>
      </w:r>
    </w:p>
    <w:p w14:paraId="1006D602" w14:textId="4662513C" w:rsidR="00F046C2" w:rsidRDefault="00F046C2" w:rsidP="00FB6B93">
      <w:pPr>
        <w:pStyle w:val="ListParagraph"/>
        <w:tabs>
          <w:tab w:val="left" w:pos="993"/>
        </w:tabs>
        <w:spacing w:after="0"/>
        <w:ind w:left="993"/>
        <w:rPr>
          <w:sz w:val="20"/>
          <w:szCs w:val="20"/>
        </w:rPr>
      </w:pPr>
      <w:r>
        <w:rPr>
          <w:sz w:val="20"/>
          <w:szCs w:val="20"/>
        </w:rPr>
        <w:t>Playground feedback</w:t>
      </w:r>
    </w:p>
    <w:p w14:paraId="7AC01312" w14:textId="0AFE87D0" w:rsidR="00F046C2" w:rsidRDefault="00F046C2" w:rsidP="00FB6B93">
      <w:pPr>
        <w:pStyle w:val="ListParagraph"/>
        <w:tabs>
          <w:tab w:val="left" w:pos="993"/>
        </w:tabs>
        <w:spacing w:after="0"/>
        <w:ind w:left="993"/>
        <w:rPr>
          <w:sz w:val="20"/>
          <w:szCs w:val="20"/>
        </w:rPr>
      </w:pPr>
      <w:r>
        <w:rPr>
          <w:sz w:val="20"/>
          <w:szCs w:val="20"/>
        </w:rPr>
        <w:t xml:space="preserve">Installation of VE 80 Lady </w:t>
      </w:r>
    </w:p>
    <w:p w14:paraId="6373F806" w14:textId="77777777" w:rsidR="00000D73" w:rsidRDefault="00000D73" w:rsidP="00FB6B93">
      <w:pPr>
        <w:pStyle w:val="ListParagraph"/>
        <w:tabs>
          <w:tab w:val="left" w:pos="993"/>
        </w:tabs>
        <w:spacing w:after="0"/>
        <w:ind w:left="993"/>
        <w:rPr>
          <w:sz w:val="20"/>
          <w:szCs w:val="20"/>
        </w:rPr>
      </w:pPr>
    </w:p>
    <w:p w14:paraId="5DCA611E" w14:textId="3051ACD3" w:rsidR="00FB6B93" w:rsidRDefault="00F046C2" w:rsidP="00132124">
      <w:pPr>
        <w:pStyle w:val="ListParagraph"/>
        <w:tabs>
          <w:tab w:val="left" w:pos="993"/>
        </w:tabs>
        <w:spacing w:after="0"/>
        <w:ind w:left="0"/>
        <w:rPr>
          <w:sz w:val="20"/>
          <w:szCs w:val="20"/>
        </w:rPr>
      </w:pPr>
      <w:r>
        <w:rPr>
          <w:sz w:val="20"/>
          <w:szCs w:val="20"/>
        </w:rPr>
        <w:t>25/26 012</w:t>
      </w:r>
      <w:r w:rsidR="00132124">
        <w:rPr>
          <w:sz w:val="20"/>
          <w:szCs w:val="20"/>
        </w:rPr>
        <w:tab/>
      </w:r>
      <w:r w:rsidR="00FB6B93" w:rsidRPr="00FB6B93">
        <w:rPr>
          <w:sz w:val="20"/>
          <w:szCs w:val="20"/>
          <w:u w:val="single"/>
        </w:rPr>
        <w:t>Correspondence</w:t>
      </w:r>
    </w:p>
    <w:p w14:paraId="3C3D7C37" w14:textId="3F405166" w:rsidR="00000D73" w:rsidRPr="00000D73" w:rsidRDefault="00F046C2" w:rsidP="002A4D1C">
      <w:pPr>
        <w:pStyle w:val="ListParagraph"/>
        <w:tabs>
          <w:tab w:val="left" w:pos="993"/>
        </w:tabs>
        <w:spacing w:after="0"/>
        <w:ind w:left="993"/>
        <w:rPr>
          <w:sz w:val="20"/>
          <w:szCs w:val="20"/>
        </w:rPr>
      </w:pPr>
      <w:r>
        <w:rPr>
          <w:sz w:val="20"/>
          <w:szCs w:val="20"/>
        </w:rPr>
        <w:t xml:space="preserve">Nothing further to report </w:t>
      </w:r>
    </w:p>
    <w:p w14:paraId="6EF59A89" w14:textId="77777777" w:rsidR="00A03D04" w:rsidRDefault="00A03D04" w:rsidP="00132124">
      <w:pPr>
        <w:pStyle w:val="ListParagraph"/>
        <w:tabs>
          <w:tab w:val="left" w:pos="993"/>
        </w:tabs>
        <w:spacing w:after="0"/>
        <w:ind w:left="0"/>
        <w:rPr>
          <w:sz w:val="20"/>
          <w:szCs w:val="20"/>
        </w:rPr>
      </w:pPr>
    </w:p>
    <w:p w14:paraId="0AF37B02" w14:textId="7FD21B94" w:rsidR="00132124" w:rsidRDefault="00F046C2" w:rsidP="00132124">
      <w:pPr>
        <w:pStyle w:val="ListParagraph"/>
        <w:tabs>
          <w:tab w:val="left" w:pos="993"/>
        </w:tabs>
        <w:spacing w:after="0"/>
        <w:ind w:left="0"/>
        <w:rPr>
          <w:sz w:val="20"/>
          <w:szCs w:val="20"/>
        </w:rPr>
      </w:pPr>
      <w:r>
        <w:rPr>
          <w:sz w:val="20"/>
          <w:szCs w:val="20"/>
        </w:rPr>
        <w:t>25/26 013</w:t>
      </w:r>
      <w:r w:rsidR="00FB6B93">
        <w:rPr>
          <w:sz w:val="20"/>
          <w:szCs w:val="20"/>
        </w:rPr>
        <w:t xml:space="preserve"> </w:t>
      </w:r>
      <w:r w:rsidR="00FB6B93">
        <w:rPr>
          <w:sz w:val="20"/>
          <w:szCs w:val="20"/>
        </w:rPr>
        <w:tab/>
      </w:r>
      <w:r w:rsidR="00132124" w:rsidRPr="00132124">
        <w:rPr>
          <w:sz w:val="20"/>
          <w:szCs w:val="20"/>
          <w:u w:val="single"/>
        </w:rPr>
        <w:t>Next Meeting Date</w:t>
      </w:r>
    </w:p>
    <w:p w14:paraId="4C40901D" w14:textId="5B8423F4" w:rsidR="002A4D1C" w:rsidRDefault="00132124" w:rsidP="00132124">
      <w:pPr>
        <w:pStyle w:val="ListParagraph"/>
        <w:tabs>
          <w:tab w:val="left" w:pos="993"/>
        </w:tabs>
        <w:spacing w:after="0"/>
        <w:ind w:left="0"/>
        <w:rPr>
          <w:sz w:val="20"/>
          <w:szCs w:val="20"/>
        </w:rPr>
      </w:pPr>
      <w:r>
        <w:rPr>
          <w:sz w:val="20"/>
          <w:szCs w:val="20"/>
        </w:rPr>
        <w:tab/>
      </w:r>
      <w:r w:rsidR="00F046C2">
        <w:rPr>
          <w:sz w:val="20"/>
          <w:szCs w:val="20"/>
        </w:rPr>
        <w:t>8</w:t>
      </w:r>
      <w:r w:rsidR="00F046C2" w:rsidRPr="00F046C2">
        <w:rPr>
          <w:sz w:val="20"/>
          <w:szCs w:val="20"/>
          <w:vertAlign w:val="superscript"/>
        </w:rPr>
        <w:t>th</w:t>
      </w:r>
      <w:r w:rsidR="00F046C2">
        <w:rPr>
          <w:sz w:val="20"/>
          <w:szCs w:val="20"/>
        </w:rPr>
        <w:t xml:space="preserve"> July 2025 7.30pm </w:t>
      </w:r>
      <w:r w:rsidR="00000D73">
        <w:rPr>
          <w:sz w:val="20"/>
          <w:szCs w:val="20"/>
        </w:rPr>
        <w:t xml:space="preserve"> </w:t>
      </w:r>
      <w:r w:rsidR="00F046C2">
        <w:rPr>
          <w:sz w:val="20"/>
          <w:szCs w:val="20"/>
        </w:rPr>
        <w:t>- Cllr Hil-Murray gave apologies in advance due to a prior engagement.</w:t>
      </w:r>
    </w:p>
    <w:p w14:paraId="5B8FAD60" w14:textId="77777777" w:rsidR="00F046C2" w:rsidRDefault="00F046C2" w:rsidP="00132124">
      <w:pPr>
        <w:pStyle w:val="ListParagraph"/>
        <w:tabs>
          <w:tab w:val="left" w:pos="993"/>
        </w:tabs>
        <w:spacing w:after="0"/>
        <w:ind w:left="0"/>
        <w:rPr>
          <w:sz w:val="20"/>
          <w:szCs w:val="20"/>
        </w:rPr>
      </w:pPr>
    </w:p>
    <w:p w14:paraId="39C2A71C" w14:textId="3A78EA76" w:rsidR="00132124" w:rsidRDefault="002A4D1C" w:rsidP="00F046C2">
      <w:pPr>
        <w:pStyle w:val="ListParagraph"/>
        <w:tabs>
          <w:tab w:val="left" w:pos="993"/>
        </w:tabs>
        <w:spacing w:after="0"/>
        <w:ind w:left="993"/>
        <w:rPr>
          <w:sz w:val="20"/>
          <w:szCs w:val="20"/>
        </w:rPr>
      </w:pPr>
      <w:r>
        <w:rPr>
          <w:sz w:val="20"/>
          <w:szCs w:val="20"/>
        </w:rPr>
        <w:t xml:space="preserve">Note Clerk </w:t>
      </w:r>
      <w:r w:rsidR="00000D73">
        <w:rPr>
          <w:sz w:val="20"/>
          <w:szCs w:val="20"/>
        </w:rPr>
        <w:t>annual leave 13</w:t>
      </w:r>
      <w:r w:rsidR="00000D73" w:rsidRPr="00000D73">
        <w:rPr>
          <w:sz w:val="20"/>
          <w:szCs w:val="20"/>
          <w:vertAlign w:val="superscript"/>
        </w:rPr>
        <w:t>th</w:t>
      </w:r>
      <w:r w:rsidR="00000D73">
        <w:rPr>
          <w:sz w:val="20"/>
          <w:szCs w:val="20"/>
        </w:rPr>
        <w:t xml:space="preserve"> to 20</w:t>
      </w:r>
      <w:r w:rsidR="00000D73" w:rsidRPr="00000D73">
        <w:rPr>
          <w:sz w:val="20"/>
          <w:szCs w:val="20"/>
          <w:vertAlign w:val="superscript"/>
        </w:rPr>
        <w:t>th</w:t>
      </w:r>
      <w:r w:rsidR="00000D73">
        <w:rPr>
          <w:sz w:val="20"/>
          <w:szCs w:val="20"/>
        </w:rPr>
        <w:t xml:space="preserve"> June and Jury service 23</w:t>
      </w:r>
      <w:r w:rsidR="00000D73" w:rsidRPr="00000D73">
        <w:rPr>
          <w:sz w:val="20"/>
          <w:szCs w:val="20"/>
          <w:vertAlign w:val="superscript"/>
        </w:rPr>
        <w:t>rd</w:t>
      </w:r>
      <w:r w:rsidR="00000D73">
        <w:rPr>
          <w:sz w:val="20"/>
          <w:szCs w:val="20"/>
        </w:rPr>
        <w:t xml:space="preserve"> June for 10 days</w:t>
      </w:r>
      <w:r w:rsidR="00F046C2">
        <w:rPr>
          <w:sz w:val="20"/>
          <w:szCs w:val="20"/>
        </w:rPr>
        <w:t xml:space="preserve">.  The Clerk would address as much as possible during time on Jury Service with some actions from today being prioritised. </w:t>
      </w:r>
      <w:r w:rsidR="002D62EC">
        <w:rPr>
          <w:sz w:val="20"/>
          <w:szCs w:val="20"/>
        </w:rPr>
        <w:t xml:space="preserve"> </w:t>
      </w:r>
      <w:r w:rsidR="00654DCE">
        <w:rPr>
          <w:sz w:val="20"/>
          <w:szCs w:val="20"/>
        </w:rPr>
        <w:t xml:space="preserve"> </w:t>
      </w:r>
    </w:p>
    <w:p w14:paraId="2A489490" w14:textId="77777777" w:rsidR="00BB734D" w:rsidRDefault="00412BDE" w:rsidP="00132124">
      <w:pPr>
        <w:pStyle w:val="ListParagraph"/>
        <w:tabs>
          <w:tab w:val="left" w:pos="993"/>
        </w:tabs>
        <w:spacing w:after="0"/>
        <w:ind w:left="0"/>
        <w:rPr>
          <w:sz w:val="20"/>
          <w:szCs w:val="20"/>
        </w:rPr>
      </w:pPr>
      <w:r>
        <w:rPr>
          <w:sz w:val="20"/>
          <w:szCs w:val="20"/>
        </w:rPr>
        <w:tab/>
      </w:r>
    </w:p>
    <w:p w14:paraId="5798D21A" w14:textId="77777777" w:rsidR="00132124" w:rsidRDefault="00132124" w:rsidP="00132124">
      <w:pPr>
        <w:pStyle w:val="ListParagraph"/>
        <w:tabs>
          <w:tab w:val="left" w:pos="993"/>
        </w:tabs>
        <w:spacing w:after="0"/>
        <w:ind w:left="0"/>
        <w:rPr>
          <w:sz w:val="20"/>
          <w:szCs w:val="20"/>
        </w:rPr>
      </w:pPr>
    </w:p>
    <w:p w14:paraId="4B12EC57" w14:textId="3115D95B" w:rsidR="00000D73" w:rsidRDefault="00412BDE" w:rsidP="00132124">
      <w:pPr>
        <w:pStyle w:val="ListParagraph"/>
        <w:tabs>
          <w:tab w:val="left" w:pos="993"/>
        </w:tabs>
        <w:spacing w:after="0"/>
        <w:ind w:left="0"/>
        <w:rPr>
          <w:sz w:val="20"/>
          <w:szCs w:val="20"/>
        </w:rPr>
      </w:pPr>
      <w:r>
        <w:rPr>
          <w:sz w:val="20"/>
          <w:szCs w:val="20"/>
        </w:rPr>
        <w:t xml:space="preserve">Meeting closed at </w:t>
      </w:r>
      <w:r w:rsidR="00F046C2">
        <w:rPr>
          <w:sz w:val="20"/>
          <w:szCs w:val="20"/>
        </w:rPr>
        <w:t xml:space="preserve">8.55pm </w:t>
      </w:r>
    </w:p>
    <w:p w14:paraId="4C14AA24" w14:textId="77777777" w:rsidR="00000D73" w:rsidRDefault="00000D73" w:rsidP="00132124">
      <w:pPr>
        <w:pStyle w:val="ListParagraph"/>
        <w:tabs>
          <w:tab w:val="left" w:pos="993"/>
        </w:tabs>
        <w:spacing w:after="0"/>
        <w:ind w:left="0"/>
        <w:rPr>
          <w:sz w:val="20"/>
          <w:szCs w:val="20"/>
        </w:rPr>
      </w:pPr>
    </w:p>
    <w:p w14:paraId="51C3FF3C" w14:textId="24AE4CED" w:rsidR="008A6FDE" w:rsidRDefault="00000D73" w:rsidP="00132124">
      <w:pPr>
        <w:pStyle w:val="ListParagraph"/>
        <w:tabs>
          <w:tab w:val="left" w:pos="993"/>
        </w:tabs>
        <w:spacing w:after="0"/>
        <w:ind w:left="0"/>
        <w:rPr>
          <w:sz w:val="20"/>
          <w:szCs w:val="20"/>
        </w:rPr>
      </w:pPr>
      <w:r>
        <w:rPr>
          <w:sz w:val="20"/>
          <w:szCs w:val="20"/>
        </w:rPr>
        <w:t>A</w:t>
      </w:r>
      <w:r w:rsidR="00BB734D">
        <w:rPr>
          <w:sz w:val="20"/>
          <w:szCs w:val="20"/>
        </w:rPr>
        <w:t xml:space="preserve">ll members thanked for their contribution and efforts. </w:t>
      </w:r>
    </w:p>
    <w:p w14:paraId="59B9B324" w14:textId="77777777" w:rsidR="008A6FDE" w:rsidRDefault="008A6FDE" w:rsidP="00132124">
      <w:pPr>
        <w:pStyle w:val="ListParagraph"/>
        <w:tabs>
          <w:tab w:val="left" w:pos="993"/>
        </w:tabs>
        <w:spacing w:after="0"/>
        <w:ind w:left="0"/>
        <w:rPr>
          <w:sz w:val="20"/>
          <w:szCs w:val="20"/>
        </w:rPr>
      </w:pPr>
    </w:p>
    <w:p w14:paraId="1FB757DA" w14:textId="77777777" w:rsidR="00BB734D" w:rsidRDefault="00BB734D" w:rsidP="00132124">
      <w:pPr>
        <w:pStyle w:val="ListParagraph"/>
        <w:tabs>
          <w:tab w:val="left" w:pos="993"/>
        </w:tabs>
        <w:spacing w:after="0"/>
        <w:ind w:left="0"/>
        <w:rPr>
          <w:sz w:val="20"/>
          <w:szCs w:val="20"/>
        </w:rPr>
      </w:pPr>
    </w:p>
    <w:p w14:paraId="2DE3CAA9" w14:textId="7EAB448E" w:rsidR="00132124" w:rsidRDefault="00132124" w:rsidP="00132124">
      <w:pPr>
        <w:pStyle w:val="ListParagraph"/>
        <w:tabs>
          <w:tab w:val="left" w:pos="993"/>
        </w:tabs>
        <w:spacing w:after="0"/>
        <w:ind w:left="0"/>
        <w:rPr>
          <w:sz w:val="20"/>
          <w:szCs w:val="20"/>
        </w:rPr>
      </w:pPr>
      <w:r>
        <w:rPr>
          <w:sz w:val="20"/>
          <w:szCs w:val="20"/>
        </w:rPr>
        <w:t xml:space="preserve">A signed copy of the minutes can be obtained from the Clerk.  </w:t>
      </w:r>
    </w:p>
    <w:p w14:paraId="2F791EAF" w14:textId="77777777" w:rsidR="00132124" w:rsidRDefault="00132124" w:rsidP="00132124">
      <w:pPr>
        <w:pStyle w:val="ListParagraph"/>
        <w:tabs>
          <w:tab w:val="left" w:pos="993"/>
        </w:tabs>
        <w:spacing w:after="0"/>
        <w:ind w:left="0"/>
        <w:rPr>
          <w:sz w:val="20"/>
          <w:szCs w:val="20"/>
        </w:rPr>
      </w:pPr>
    </w:p>
    <w:p w14:paraId="7B91BD87" w14:textId="77777777" w:rsidR="00132124" w:rsidRDefault="00132124" w:rsidP="00132124">
      <w:pPr>
        <w:pStyle w:val="ListParagraph"/>
        <w:tabs>
          <w:tab w:val="left" w:pos="993"/>
        </w:tabs>
        <w:spacing w:after="0"/>
        <w:ind w:left="0"/>
        <w:rPr>
          <w:sz w:val="20"/>
          <w:szCs w:val="20"/>
        </w:rPr>
      </w:pPr>
    </w:p>
    <w:sectPr w:rsidR="00132124" w:rsidSect="00CC2784">
      <w:footerReference w:type="default" r:id="rId8"/>
      <w:pgSz w:w="11906" w:h="16838"/>
      <w:pgMar w:top="567" w:right="991"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4C71" w14:textId="77777777" w:rsidR="00B81701" w:rsidRDefault="00B81701" w:rsidP="00CC2784">
      <w:pPr>
        <w:spacing w:after="0" w:line="240" w:lineRule="auto"/>
      </w:pPr>
      <w:r>
        <w:separator/>
      </w:r>
    </w:p>
  </w:endnote>
  <w:endnote w:type="continuationSeparator" w:id="0">
    <w:p w14:paraId="73C10901" w14:textId="77777777" w:rsidR="00B81701" w:rsidRDefault="00B81701" w:rsidP="00CC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E1F" w14:textId="1C349D1F" w:rsidR="00CC2784" w:rsidRDefault="00CC2784">
    <w:pPr>
      <w:pStyle w:val="Footer"/>
    </w:pP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r>
      <w:rPr>
        <w:rFonts w:asciiTheme="majorHAnsi" w:eastAsiaTheme="majorEastAsia" w:hAnsiTheme="majorHAnsi" w:cstheme="majorBidi"/>
        <w:color w:val="156082" w:themeColor="accent1"/>
        <w:sz w:val="20"/>
        <w:szCs w:val="20"/>
      </w:rPr>
      <w:t xml:space="preserve">       Signed ………………………………………………………….. Chairman   …………………………………………..Date of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2105" w14:textId="77777777" w:rsidR="00B81701" w:rsidRDefault="00B81701" w:rsidP="00CC2784">
      <w:pPr>
        <w:spacing w:after="0" w:line="240" w:lineRule="auto"/>
      </w:pPr>
      <w:r>
        <w:separator/>
      </w:r>
    </w:p>
  </w:footnote>
  <w:footnote w:type="continuationSeparator" w:id="0">
    <w:p w14:paraId="25C49166" w14:textId="77777777" w:rsidR="00B81701" w:rsidRDefault="00B81701" w:rsidP="00CC2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C6F"/>
    <w:multiLevelType w:val="hybridMultilevel"/>
    <w:tmpl w:val="1AF442DA"/>
    <w:lvl w:ilvl="0" w:tplc="5A44376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 w15:restartNumberingAfterBreak="0">
    <w:nsid w:val="149C5A7F"/>
    <w:multiLevelType w:val="hybridMultilevel"/>
    <w:tmpl w:val="1CF2F504"/>
    <w:lvl w:ilvl="0" w:tplc="4352246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74A1E7F"/>
    <w:multiLevelType w:val="hybridMultilevel"/>
    <w:tmpl w:val="DD3E2CC2"/>
    <w:lvl w:ilvl="0" w:tplc="44D63334">
      <w:start w:val="33"/>
      <w:numFmt w:val="decimal"/>
      <w:lvlText w:val="%1"/>
      <w:lvlJc w:val="left"/>
      <w:pPr>
        <w:ind w:left="1346" w:hanging="360"/>
      </w:pPr>
      <w:rPr>
        <w:rFonts w:hint="default"/>
      </w:r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3" w15:restartNumberingAfterBreak="0">
    <w:nsid w:val="24F15B97"/>
    <w:multiLevelType w:val="hybridMultilevel"/>
    <w:tmpl w:val="285E2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62ACA"/>
    <w:multiLevelType w:val="hybridMultilevel"/>
    <w:tmpl w:val="8DC42BCA"/>
    <w:lvl w:ilvl="0" w:tplc="E37CD2FC">
      <w:start w:val="1"/>
      <w:numFmt w:val="lowerLetter"/>
      <w:lvlText w:val="%1."/>
      <w:lvlJc w:val="left"/>
      <w:pPr>
        <w:ind w:left="1353" w:hanging="360"/>
      </w:pPr>
      <w:rPr>
        <w:rFonts w:asciiTheme="minorHAnsi" w:hAnsiTheme="minorHAnsi"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30CF3AF8"/>
    <w:multiLevelType w:val="hybridMultilevel"/>
    <w:tmpl w:val="6628A4F2"/>
    <w:lvl w:ilvl="0" w:tplc="B29A70EC">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6" w15:restartNumberingAfterBreak="0">
    <w:nsid w:val="37C36C3B"/>
    <w:multiLevelType w:val="hybridMultilevel"/>
    <w:tmpl w:val="9EE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24493"/>
    <w:multiLevelType w:val="hybridMultilevel"/>
    <w:tmpl w:val="9EB02E3C"/>
    <w:lvl w:ilvl="0" w:tplc="CE7C210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 w15:restartNumberingAfterBreak="0">
    <w:nsid w:val="7C1801E3"/>
    <w:multiLevelType w:val="hybridMultilevel"/>
    <w:tmpl w:val="34B45A8E"/>
    <w:lvl w:ilvl="0" w:tplc="48B2249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CAC1530"/>
    <w:multiLevelType w:val="hybridMultilevel"/>
    <w:tmpl w:val="72DA9EC4"/>
    <w:lvl w:ilvl="0" w:tplc="C136D336">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16cid:durableId="1852985799">
    <w:abstractNumId w:val="3"/>
  </w:num>
  <w:num w:numId="2" w16cid:durableId="918562026">
    <w:abstractNumId w:val="10"/>
  </w:num>
  <w:num w:numId="3" w16cid:durableId="1224757162">
    <w:abstractNumId w:val="8"/>
  </w:num>
  <w:num w:numId="4" w16cid:durableId="272515343">
    <w:abstractNumId w:val="0"/>
  </w:num>
  <w:num w:numId="5" w16cid:durableId="642388634">
    <w:abstractNumId w:val="5"/>
  </w:num>
  <w:num w:numId="6" w16cid:durableId="883255970">
    <w:abstractNumId w:val="1"/>
  </w:num>
  <w:num w:numId="7" w16cid:durableId="1929118041">
    <w:abstractNumId w:val="7"/>
  </w:num>
  <w:num w:numId="8" w16cid:durableId="389770116">
    <w:abstractNumId w:val="4"/>
  </w:num>
  <w:num w:numId="9" w16cid:durableId="269245349">
    <w:abstractNumId w:val="2"/>
  </w:num>
  <w:num w:numId="10" w16cid:durableId="1959528086">
    <w:abstractNumId w:val="6"/>
  </w:num>
  <w:num w:numId="11" w16cid:durableId="1699426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1B"/>
    <w:rsid w:val="00000D73"/>
    <w:rsid w:val="00013A49"/>
    <w:rsid w:val="0002518F"/>
    <w:rsid w:val="00025D75"/>
    <w:rsid w:val="000474A6"/>
    <w:rsid w:val="00075512"/>
    <w:rsid w:val="000855B6"/>
    <w:rsid w:val="000B4084"/>
    <w:rsid w:val="000C2F7D"/>
    <w:rsid w:val="000C68D7"/>
    <w:rsid w:val="00121B25"/>
    <w:rsid w:val="00132124"/>
    <w:rsid w:val="001638F0"/>
    <w:rsid w:val="0019688A"/>
    <w:rsid w:val="001A02D4"/>
    <w:rsid w:val="001B0ACF"/>
    <w:rsid w:val="001B7C43"/>
    <w:rsid w:val="001C0F2B"/>
    <w:rsid w:val="001D0A84"/>
    <w:rsid w:val="001D6626"/>
    <w:rsid w:val="00264EF9"/>
    <w:rsid w:val="002765F2"/>
    <w:rsid w:val="00286700"/>
    <w:rsid w:val="002A0806"/>
    <w:rsid w:val="002A4D1C"/>
    <w:rsid w:val="002D62EC"/>
    <w:rsid w:val="002E1FCE"/>
    <w:rsid w:val="002E2604"/>
    <w:rsid w:val="002F1B6E"/>
    <w:rsid w:val="00322DB5"/>
    <w:rsid w:val="00347830"/>
    <w:rsid w:val="003506E4"/>
    <w:rsid w:val="003775BC"/>
    <w:rsid w:val="00396241"/>
    <w:rsid w:val="003A1EDE"/>
    <w:rsid w:val="003C0863"/>
    <w:rsid w:val="003D58B3"/>
    <w:rsid w:val="00412BDE"/>
    <w:rsid w:val="00417726"/>
    <w:rsid w:val="00420D83"/>
    <w:rsid w:val="00437110"/>
    <w:rsid w:val="00452F24"/>
    <w:rsid w:val="00490B94"/>
    <w:rsid w:val="004A7DBD"/>
    <w:rsid w:val="004B2C47"/>
    <w:rsid w:val="004F0A8B"/>
    <w:rsid w:val="004F20DD"/>
    <w:rsid w:val="004F3727"/>
    <w:rsid w:val="004F44AB"/>
    <w:rsid w:val="00527C73"/>
    <w:rsid w:val="005304F6"/>
    <w:rsid w:val="00532F7C"/>
    <w:rsid w:val="00574FE8"/>
    <w:rsid w:val="00575A07"/>
    <w:rsid w:val="00596ACF"/>
    <w:rsid w:val="005B41C2"/>
    <w:rsid w:val="005C70F0"/>
    <w:rsid w:val="00654DCE"/>
    <w:rsid w:val="00655A79"/>
    <w:rsid w:val="006671B0"/>
    <w:rsid w:val="0068054C"/>
    <w:rsid w:val="00690C6B"/>
    <w:rsid w:val="006A6E2A"/>
    <w:rsid w:val="006B1367"/>
    <w:rsid w:val="006C7A84"/>
    <w:rsid w:val="006C7E68"/>
    <w:rsid w:val="0071191B"/>
    <w:rsid w:val="00730DCE"/>
    <w:rsid w:val="00736E27"/>
    <w:rsid w:val="007C79B3"/>
    <w:rsid w:val="0080095A"/>
    <w:rsid w:val="008266B2"/>
    <w:rsid w:val="00831A22"/>
    <w:rsid w:val="008576E6"/>
    <w:rsid w:val="00895D6F"/>
    <w:rsid w:val="008A2B8C"/>
    <w:rsid w:val="008A6FDE"/>
    <w:rsid w:val="00942D33"/>
    <w:rsid w:val="0095362E"/>
    <w:rsid w:val="00962AD9"/>
    <w:rsid w:val="009811A7"/>
    <w:rsid w:val="00997F72"/>
    <w:rsid w:val="009C3596"/>
    <w:rsid w:val="009F2A94"/>
    <w:rsid w:val="00A03D04"/>
    <w:rsid w:val="00A23ED1"/>
    <w:rsid w:val="00A367AA"/>
    <w:rsid w:val="00A45BB9"/>
    <w:rsid w:val="00A531BD"/>
    <w:rsid w:val="00A70E3F"/>
    <w:rsid w:val="00A71419"/>
    <w:rsid w:val="00A75CA4"/>
    <w:rsid w:val="00A80B25"/>
    <w:rsid w:val="00A82F82"/>
    <w:rsid w:val="00A8486A"/>
    <w:rsid w:val="00A96883"/>
    <w:rsid w:val="00AA2A22"/>
    <w:rsid w:val="00AA77BA"/>
    <w:rsid w:val="00AD248F"/>
    <w:rsid w:val="00AF08FA"/>
    <w:rsid w:val="00B00416"/>
    <w:rsid w:val="00B02165"/>
    <w:rsid w:val="00B03FF1"/>
    <w:rsid w:val="00B145B9"/>
    <w:rsid w:val="00B2448B"/>
    <w:rsid w:val="00B2534D"/>
    <w:rsid w:val="00B34054"/>
    <w:rsid w:val="00B5031F"/>
    <w:rsid w:val="00B81701"/>
    <w:rsid w:val="00B92F3E"/>
    <w:rsid w:val="00BB734D"/>
    <w:rsid w:val="00BC45A7"/>
    <w:rsid w:val="00C54AA0"/>
    <w:rsid w:val="00C93393"/>
    <w:rsid w:val="00CC2784"/>
    <w:rsid w:val="00CC73A7"/>
    <w:rsid w:val="00CD1EFE"/>
    <w:rsid w:val="00CD507F"/>
    <w:rsid w:val="00D01BBD"/>
    <w:rsid w:val="00D50529"/>
    <w:rsid w:val="00D71015"/>
    <w:rsid w:val="00DB2F79"/>
    <w:rsid w:val="00DB4A0D"/>
    <w:rsid w:val="00DB5DA7"/>
    <w:rsid w:val="00DC7F17"/>
    <w:rsid w:val="00DF404B"/>
    <w:rsid w:val="00E47F3B"/>
    <w:rsid w:val="00E83008"/>
    <w:rsid w:val="00E904EC"/>
    <w:rsid w:val="00F046C2"/>
    <w:rsid w:val="00F12F34"/>
    <w:rsid w:val="00F30075"/>
    <w:rsid w:val="00F32068"/>
    <w:rsid w:val="00F36986"/>
    <w:rsid w:val="00F37512"/>
    <w:rsid w:val="00F465FB"/>
    <w:rsid w:val="00F62910"/>
    <w:rsid w:val="00F708D9"/>
    <w:rsid w:val="00F74722"/>
    <w:rsid w:val="00F771A8"/>
    <w:rsid w:val="00F84C4F"/>
    <w:rsid w:val="00FA12A6"/>
    <w:rsid w:val="00FB6B93"/>
    <w:rsid w:val="00FF7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FCB4"/>
  <w15:chartTrackingRefBased/>
  <w15:docId w15:val="{979F5C3B-BB28-4116-A84B-CD34C61C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91B"/>
    <w:rPr>
      <w:rFonts w:eastAsiaTheme="majorEastAsia" w:cstheme="majorBidi"/>
      <w:color w:val="272727" w:themeColor="text1" w:themeTint="D8"/>
    </w:rPr>
  </w:style>
  <w:style w:type="paragraph" w:styleId="Title">
    <w:name w:val="Title"/>
    <w:basedOn w:val="Normal"/>
    <w:next w:val="Normal"/>
    <w:link w:val="TitleChar"/>
    <w:uiPriority w:val="10"/>
    <w:qFormat/>
    <w:rsid w:val="00711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91B"/>
    <w:pPr>
      <w:spacing w:before="160"/>
      <w:jc w:val="center"/>
    </w:pPr>
    <w:rPr>
      <w:i/>
      <w:iCs/>
      <w:color w:val="404040" w:themeColor="text1" w:themeTint="BF"/>
    </w:rPr>
  </w:style>
  <w:style w:type="character" w:customStyle="1" w:styleId="QuoteChar">
    <w:name w:val="Quote Char"/>
    <w:basedOn w:val="DefaultParagraphFont"/>
    <w:link w:val="Quote"/>
    <w:uiPriority w:val="29"/>
    <w:rsid w:val="0071191B"/>
    <w:rPr>
      <w:i/>
      <w:iCs/>
      <w:color w:val="404040" w:themeColor="text1" w:themeTint="BF"/>
    </w:rPr>
  </w:style>
  <w:style w:type="paragraph" w:styleId="ListParagraph">
    <w:name w:val="List Paragraph"/>
    <w:basedOn w:val="Normal"/>
    <w:uiPriority w:val="34"/>
    <w:qFormat/>
    <w:rsid w:val="0071191B"/>
    <w:pPr>
      <w:ind w:left="720"/>
      <w:contextualSpacing/>
    </w:pPr>
  </w:style>
  <w:style w:type="character" w:styleId="IntenseEmphasis">
    <w:name w:val="Intense Emphasis"/>
    <w:basedOn w:val="DefaultParagraphFont"/>
    <w:uiPriority w:val="21"/>
    <w:qFormat/>
    <w:rsid w:val="0071191B"/>
    <w:rPr>
      <w:i/>
      <w:iCs/>
      <w:color w:val="0F4761" w:themeColor="accent1" w:themeShade="BF"/>
    </w:rPr>
  </w:style>
  <w:style w:type="paragraph" w:styleId="IntenseQuote">
    <w:name w:val="Intense Quote"/>
    <w:basedOn w:val="Normal"/>
    <w:next w:val="Normal"/>
    <w:link w:val="IntenseQuoteChar"/>
    <w:uiPriority w:val="30"/>
    <w:qFormat/>
    <w:rsid w:val="00711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91B"/>
    <w:rPr>
      <w:i/>
      <w:iCs/>
      <w:color w:val="0F4761" w:themeColor="accent1" w:themeShade="BF"/>
    </w:rPr>
  </w:style>
  <w:style w:type="character" w:styleId="IntenseReference">
    <w:name w:val="Intense Reference"/>
    <w:basedOn w:val="DefaultParagraphFont"/>
    <w:uiPriority w:val="32"/>
    <w:qFormat/>
    <w:rsid w:val="0071191B"/>
    <w:rPr>
      <w:b/>
      <w:bCs/>
      <w:smallCaps/>
      <w:color w:val="0F4761" w:themeColor="accent1" w:themeShade="BF"/>
      <w:spacing w:val="5"/>
    </w:rPr>
  </w:style>
  <w:style w:type="table" w:styleId="TableGrid">
    <w:name w:val="Table Grid"/>
    <w:basedOn w:val="TableNormal"/>
    <w:uiPriority w:val="59"/>
    <w:rsid w:val="00AA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784"/>
  </w:style>
  <w:style w:type="paragraph" w:styleId="Footer">
    <w:name w:val="footer"/>
    <w:basedOn w:val="Normal"/>
    <w:link w:val="FooterChar"/>
    <w:uiPriority w:val="99"/>
    <w:unhideWhenUsed/>
    <w:rsid w:val="00CC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948172">
      <w:bodyDiv w:val="1"/>
      <w:marLeft w:val="0"/>
      <w:marRight w:val="0"/>
      <w:marTop w:val="0"/>
      <w:marBottom w:val="0"/>
      <w:divBdr>
        <w:top w:val="none" w:sz="0" w:space="0" w:color="auto"/>
        <w:left w:val="none" w:sz="0" w:space="0" w:color="auto"/>
        <w:bottom w:val="none" w:sz="0" w:space="0" w:color="auto"/>
        <w:right w:val="none" w:sz="0" w:space="0" w:color="auto"/>
      </w:divBdr>
    </w:div>
    <w:div w:id="1823424703">
      <w:bodyDiv w:val="1"/>
      <w:marLeft w:val="0"/>
      <w:marRight w:val="0"/>
      <w:marTop w:val="0"/>
      <w:marBottom w:val="0"/>
      <w:divBdr>
        <w:top w:val="none" w:sz="0" w:space="0" w:color="auto"/>
        <w:left w:val="none" w:sz="0" w:space="0" w:color="auto"/>
        <w:bottom w:val="none" w:sz="0" w:space="0" w:color="auto"/>
        <w:right w:val="none" w:sz="0" w:space="0" w:color="auto"/>
      </w:divBdr>
    </w:div>
    <w:div w:id="19797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56DC-A9AA-4508-A0D6-08421E52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Gregory</dc:creator>
  <cp:keywords/>
  <dc:description/>
  <cp:lastModifiedBy>Lesley Close</cp:lastModifiedBy>
  <cp:revision>5</cp:revision>
  <cp:lastPrinted>2025-03-11T11:51:00Z</cp:lastPrinted>
  <dcterms:created xsi:type="dcterms:W3CDTF">2025-06-11T07:56:00Z</dcterms:created>
  <dcterms:modified xsi:type="dcterms:W3CDTF">2025-07-02T08:57:00Z</dcterms:modified>
</cp:coreProperties>
</file>