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9BA7" w14:textId="5F2B86E0" w:rsidR="0080095A" w:rsidRPr="0071191B" w:rsidRDefault="0071191B" w:rsidP="0071191B">
      <w:pPr>
        <w:jc w:val="center"/>
        <w:rPr>
          <w:sz w:val="44"/>
          <w:szCs w:val="44"/>
        </w:rPr>
      </w:pPr>
      <w:r w:rsidRPr="0071191B">
        <w:rPr>
          <w:sz w:val="44"/>
          <w:szCs w:val="44"/>
        </w:rPr>
        <w:t>Kilmersdon Parish Council</w:t>
      </w:r>
    </w:p>
    <w:p w14:paraId="28CEA280" w14:textId="5D0C7408" w:rsidR="0071191B" w:rsidRPr="0071191B" w:rsidRDefault="0071191B" w:rsidP="0071191B">
      <w:pPr>
        <w:jc w:val="center"/>
        <w:rPr>
          <w:b/>
          <w:bCs/>
          <w:sz w:val="40"/>
          <w:szCs w:val="40"/>
        </w:rPr>
      </w:pPr>
      <w:r w:rsidRPr="0071191B">
        <w:rPr>
          <w:b/>
          <w:bCs/>
          <w:sz w:val="40"/>
          <w:szCs w:val="40"/>
        </w:rPr>
        <w:t>M I N U T E S</w:t>
      </w:r>
    </w:p>
    <w:p w14:paraId="54E0B9BE" w14:textId="7891CF22" w:rsidR="0071191B" w:rsidRPr="0071191B" w:rsidRDefault="0035124C" w:rsidP="0071191B">
      <w:pPr>
        <w:jc w:val="center"/>
        <w:rPr>
          <w:u w:val="single"/>
        </w:rPr>
      </w:pPr>
      <w:r>
        <w:rPr>
          <w:u w:val="single"/>
        </w:rPr>
        <w:t>Full Council</w:t>
      </w:r>
      <w:r w:rsidR="0071191B" w:rsidRPr="0071191B">
        <w:rPr>
          <w:u w:val="single"/>
        </w:rPr>
        <w:t xml:space="preserve"> Meeting held </w:t>
      </w:r>
      <w:r>
        <w:rPr>
          <w:u w:val="single"/>
        </w:rPr>
        <w:t>9</w:t>
      </w:r>
      <w:r w:rsidRPr="0035124C">
        <w:rPr>
          <w:u w:val="single"/>
          <w:vertAlign w:val="superscript"/>
        </w:rPr>
        <w:t>th</w:t>
      </w:r>
      <w:r>
        <w:rPr>
          <w:u w:val="single"/>
        </w:rPr>
        <w:t xml:space="preserve"> September </w:t>
      </w:r>
      <w:r w:rsidR="00736E27">
        <w:rPr>
          <w:u w:val="single"/>
        </w:rPr>
        <w:t>2025</w:t>
      </w:r>
    </w:p>
    <w:p w14:paraId="32CADB0A" w14:textId="4CB9F95D" w:rsidR="0071191B" w:rsidRPr="00A23ED1" w:rsidRDefault="0071191B" w:rsidP="0071191B">
      <w:pPr>
        <w:spacing w:after="0"/>
        <w:rPr>
          <w:sz w:val="20"/>
          <w:szCs w:val="20"/>
          <w:u w:val="single"/>
        </w:rPr>
      </w:pPr>
      <w:r w:rsidRPr="00A23ED1">
        <w:rPr>
          <w:sz w:val="20"/>
          <w:szCs w:val="20"/>
          <w:u w:val="single"/>
        </w:rPr>
        <w:t>In attendance:</w:t>
      </w:r>
    </w:p>
    <w:p w14:paraId="428ECF44" w14:textId="23648BB6" w:rsidR="0071191B" w:rsidRDefault="0071191B" w:rsidP="0071191B">
      <w:pPr>
        <w:spacing w:after="0"/>
        <w:rPr>
          <w:sz w:val="20"/>
          <w:szCs w:val="20"/>
        </w:rPr>
      </w:pPr>
      <w:r w:rsidRPr="00A23ED1">
        <w:rPr>
          <w:sz w:val="20"/>
          <w:szCs w:val="20"/>
        </w:rPr>
        <w:t xml:space="preserve">Cllrs Ham, </w:t>
      </w:r>
      <w:r w:rsidR="004D4327">
        <w:rPr>
          <w:sz w:val="20"/>
          <w:szCs w:val="20"/>
        </w:rPr>
        <w:t xml:space="preserve">Lucas, Cook, </w:t>
      </w:r>
      <w:r w:rsidR="0035124C">
        <w:rPr>
          <w:sz w:val="20"/>
          <w:szCs w:val="20"/>
        </w:rPr>
        <w:t>Hudson</w:t>
      </w:r>
    </w:p>
    <w:p w14:paraId="1A28A77A" w14:textId="46D93858" w:rsidR="0071191B" w:rsidRDefault="0071191B" w:rsidP="0071191B">
      <w:pPr>
        <w:spacing w:after="0"/>
        <w:rPr>
          <w:sz w:val="20"/>
          <w:szCs w:val="20"/>
        </w:rPr>
      </w:pPr>
      <w:r w:rsidRPr="00A23ED1">
        <w:rPr>
          <w:sz w:val="20"/>
          <w:szCs w:val="20"/>
        </w:rPr>
        <w:t>Clerk to the Council</w:t>
      </w:r>
      <w:r w:rsidR="00B2534D" w:rsidRPr="00A23ED1">
        <w:rPr>
          <w:sz w:val="20"/>
          <w:szCs w:val="20"/>
        </w:rPr>
        <w:t xml:space="preserve"> </w:t>
      </w:r>
      <w:r w:rsidR="00A82F82" w:rsidRPr="00A23ED1">
        <w:rPr>
          <w:sz w:val="20"/>
          <w:szCs w:val="20"/>
        </w:rPr>
        <w:t xml:space="preserve"> Jen Gregory</w:t>
      </w:r>
    </w:p>
    <w:p w14:paraId="25F1FA0F" w14:textId="516F1CBB" w:rsidR="0035124C" w:rsidRDefault="0035124C" w:rsidP="0071191B">
      <w:pPr>
        <w:spacing w:after="0"/>
        <w:rPr>
          <w:sz w:val="20"/>
          <w:szCs w:val="20"/>
        </w:rPr>
      </w:pPr>
      <w:r>
        <w:rPr>
          <w:sz w:val="20"/>
          <w:szCs w:val="20"/>
        </w:rPr>
        <w:t xml:space="preserve">1 Member of the Public </w:t>
      </w:r>
    </w:p>
    <w:p w14:paraId="15AB8D18" w14:textId="1EF0AC24" w:rsidR="00AA2A22" w:rsidRPr="00A23ED1" w:rsidRDefault="00AA2A22" w:rsidP="0071191B">
      <w:pPr>
        <w:spacing w:after="0"/>
        <w:rPr>
          <w:sz w:val="20"/>
          <w:szCs w:val="20"/>
        </w:rPr>
      </w:pPr>
    </w:p>
    <w:p w14:paraId="5A8195CB" w14:textId="77777777" w:rsidR="0071191B" w:rsidRPr="00A23ED1" w:rsidRDefault="0071191B" w:rsidP="0071191B">
      <w:pPr>
        <w:spacing w:after="0"/>
        <w:rPr>
          <w:sz w:val="20"/>
          <w:szCs w:val="20"/>
        </w:rPr>
      </w:pPr>
    </w:p>
    <w:p w14:paraId="22C68730" w14:textId="31DA7561" w:rsidR="0071191B" w:rsidRPr="00A23ED1" w:rsidRDefault="0071191B" w:rsidP="0071191B">
      <w:pPr>
        <w:spacing w:after="0"/>
        <w:rPr>
          <w:sz w:val="20"/>
          <w:szCs w:val="20"/>
          <w:u w:val="single"/>
        </w:rPr>
      </w:pPr>
      <w:r w:rsidRPr="00A23ED1">
        <w:rPr>
          <w:sz w:val="20"/>
          <w:szCs w:val="20"/>
          <w:u w:val="single"/>
        </w:rPr>
        <w:t>Public Forum</w:t>
      </w:r>
    </w:p>
    <w:p w14:paraId="3C1DC8A7" w14:textId="3A96ED21" w:rsidR="00A82F82" w:rsidRDefault="00286700" w:rsidP="00A82F82">
      <w:pPr>
        <w:spacing w:after="0"/>
        <w:rPr>
          <w:sz w:val="20"/>
          <w:szCs w:val="20"/>
        </w:rPr>
      </w:pPr>
      <w:r>
        <w:rPr>
          <w:sz w:val="20"/>
          <w:szCs w:val="20"/>
        </w:rPr>
        <w:t>No m</w:t>
      </w:r>
      <w:r w:rsidR="0095362E">
        <w:rPr>
          <w:sz w:val="20"/>
          <w:szCs w:val="20"/>
        </w:rPr>
        <w:t>atters raised:</w:t>
      </w:r>
    </w:p>
    <w:p w14:paraId="7BC89BF4" w14:textId="77777777" w:rsidR="00A82F82" w:rsidRPr="00A23ED1" w:rsidRDefault="00A82F82" w:rsidP="00A82F82">
      <w:pPr>
        <w:spacing w:after="0"/>
        <w:rPr>
          <w:sz w:val="20"/>
          <w:szCs w:val="20"/>
        </w:rPr>
      </w:pPr>
    </w:p>
    <w:p w14:paraId="7B25FBB2" w14:textId="24EF94B3" w:rsidR="0071191B" w:rsidRPr="00A23ED1" w:rsidRDefault="00A82F82" w:rsidP="00A82F82">
      <w:pPr>
        <w:tabs>
          <w:tab w:val="left" w:pos="993"/>
        </w:tabs>
        <w:spacing w:after="0"/>
        <w:rPr>
          <w:sz w:val="20"/>
          <w:szCs w:val="20"/>
        </w:rPr>
      </w:pPr>
      <w:r w:rsidRPr="00A23ED1">
        <w:rPr>
          <w:sz w:val="20"/>
          <w:szCs w:val="20"/>
        </w:rPr>
        <w:t>2</w:t>
      </w:r>
      <w:r w:rsidR="00736E27">
        <w:rPr>
          <w:sz w:val="20"/>
          <w:szCs w:val="20"/>
        </w:rPr>
        <w:t>5/26</w:t>
      </w:r>
      <w:r w:rsidRPr="00A23ED1">
        <w:rPr>
          <w:sz w:val="20"/>
          <w:szCs w:val="20"/>
        </w:rPr>
        <w:t xml:space="preserve"> </w:t>
      </w:r>
      <w:r w:rsidR="00736E27">
        <w:rPr>
          <w:sz w:val="20"/>
          <w:szCs w:val="20"/>
        </w:rPr>
        <w:t>0</w:t>
      </w:r>
      <w:r w:rsidR="0035124C">
        <w:rPr>
          <w:sz w:val="20"/>
          <w:szCs w:val="20"/>
        </w:rPr>
        <w:t>40</w:t>
      </w:r>
      <w:r w:rsidRPr="00A23ED1">
        <w:rPr>
          <w:sz w:val="20"/>
          <w:szCs w:val="20"/>
        </w:rPr>
        <w:tab/>
      </w:r>
      <w:r w:rsidR="0071191B" w:rsidRPr="00A23ED1">
        <w:rPr>
          <w:sz w:val="20"/>
          <w:szCs w:val="20"/>
          <w:u w:val="single"/>
        </w:rPr>
        <w:t>Apologies for absence</w:t>
      </w:r>
    </w:p>
    <w:p w14:paraId="0EDA1DAC" w14:textId="00990A12" w:rsidR="00A70E3F" w:rsidRDefault="00A82F82" w:rsidP="00A82F82">
      <w:pPr>
        <w:pStyle w:val="ListParagraph"/>
        <w:tabs>
          <w:tab w:val="left" w:pos="993"/>
        </w:tabs>
        <w:spacing w:after="0"/>
        <w:rPr>
          <w:sz w:val="20"/>
          <w:szCs w:val="20"/>
        </w:rPr>
      </w:pPr>
      <w:r w:rsidRPr="00A23ED1">
        <w:rPr>
          <w:sz w:val="20"/>
          <w:szCs w:val="20"/>
        </w:rPr>
        <w:tab/>
      </w:r>
      <w:r w:rsidR="004D4327">
        <w:rPr>
          <w:sz w:val="20"/>
          <w:szCs w:val="20"/>
        </w:rPr>
        <w:t xml:space="preserve">Cllrs Fowler and </w:t>
      </w:r>
      <w:r w:rsidR="0035124C">
        <w:rPr>
          <w:sz w:val="20"/>
          <w:szCs w:val="20"/>
        </w:rPr>
        <w:t>Hil</w:t>
      </w:r>
      <w:r w:rsidR="008D439C">
        <w:rPr>
          <w:sz w:val="20"/>
          <w:szCs w:val="20"/>
        </w:rPr>
        <w:t>l</w:t>
      </w:r>
      <w:r w:rsidR="0035124C">
        <w:rPr>
          <w:sz w:val="20"/>
          <w:szCs w:val="20"/>
        </w:rPr>
        <w:t>-Mur</w:t>
      </w:r>
      <w:r w:rsidR="008D439C">
        <w:rPr>
          <w:sz w:val="20"/>
          <w:szCs w:val="20"/>
        </w:rPr>
        <w:t>phy</w:t>
      </w:r>
      <w:r w:rsidR="004D4327">
        <w:rPr>
          <w:sz w:val="20"/>
          <w:szCs w:val="20"/>
        </w:rPr>
        <w:t>had family</w:t>
      </w:r>
      <w:r w:rsidR="0035124C">
        <w:rPr>
          <w:sz w:val="20"/>
          <w:szCs w:val="20"/>
        </w:rPr>
        <w:t xml:space="preserve"> and speaking</w:t>
      </w:r>
      <w:r w:rsidR="004D4327">
        <w:rPr>
          <w:sz w:val="20"/>
          <w:szCs w:val="20"/>
        </w:rPr>
        <w:t xml:space="preserve"> commitments and sent apologies</w:t>
      </w:r>
    </w:p>
    <w:p w14:paraId="1DF42BEF" w14:textId="0EC62D13" w:rsidR="00A82F82" w:rsidRPr="00A70E3F" w:rsidRDefault="00A70E3F" w:rsidP="00A82F82">
      <w:pPr>
        <w:pStyle w:val="ListParagraph"/>
        <w:tabs>
          <w:tab w:val="left" w:pos="993"/>
        </w:tabs>
        <w:spacing w:after="0"/>
        <w:rPr>
          <w:b/>
          <w:bCs/>
          <w:sz w:val="20"/>
          <w:szCs w:val="20"/>
        </w:rPr>
      </w:pPr>
      <w:r>
        <w:rPr>
          <w:sz w:val="20"/>
          <w:szCs w:val="20"/>
        </w:rPr>
        <w:tab/>
      </w:r>
      <w:r w:rsidRPr="00A70E3F">
        <w:rPr>
          <w:b/>
          <w:bCs/>
          <w:sz w:val="20"/>
          <w:szCs w:val="20"/>
        </w:rPr>
        <w:t>Resolved:  Apologies accepted</w:t>
      </w:r>
      <w:r w:rsidR="0095362E" w:rsidRPr="00A70E3F">
        <w:rPr>
          <w:b/>
          <w:bCs/>
          <w:sz w:val="20"/>
          <w:szCs w:val="20"/>
        </w:rPr>
        <w:t xml:space="preserve"> </w:t>
      </w:r>
      <w:r w:rsidR="004F44AB" w:rsidRPr="00A70E3F">
        <w:rPr>
          <w:b/>
          <w:bCs/>
          <w:sz w:val="20"/>
          <w:szCs w:val="20"/>
        </w:rPr>
        <w:t xml:space="preserve"> </w:t>
      </w:r>
    </w:p>
    <w:p w14:paraId="0FBBF081" w14:textId="77777777" w:rsidR="00A82F82" w:rsidRPr="00A23ED1" w:rsidRDefault="00A82F82" w:rsidP="00A82F82">
      <w:pPr>
        <w:pStyle w:val="ListParagraph"/>
        <w:spacing w:after="0"/>
        <w:rPr>
          <w:sz w:val="20"/>
          <w:szCs w:val="20"/>
        </w:rPr>
      </w:pPr>
    </w:p>
    <w:p w14:paraId="359390C3" w14:textId="418F562F" w:rsidR="006C7E68" w:rsidRPr="00736E27" w:rsidRDefault="00736E27" w:rsidP="00A82F82">
      <w:pPr>
        <w:pStyle w:val="ListParagraph"/>
        <w:tabs>
          <w:tab w:val="left" w:pos="993"/>
        </w:tabs>
        <w:spacing w:after="0"/>
        <w:ind w:left="0"/>
        <w:rPr>
          <w:sz w:val="20"/>
          <w:szCs w:val="20"/>
          <w:u w:val="single"/>
        </w:rPr>
      </w:pPr>
      <w:r>
        <w:rPr>
          <w:sz w:val="20"/>
          <w:szCs w:val="20"/>
        </w:rPr>
        <w:t>25/26 0</w:t>
      </w:r>
      <w:r w:rsidR="0035124C">
        <w:rPr>
          <w:sz w:val="20"/>
          <w:szCs w:val="20"/>
        </w:rPr>
        <w:t>41</w:t>
      </w:r>
      <w:r w:rsidR="00A82F82" w:rsidRPr="00A23ED1">
        <w:rPr>
          <w:sz w:val="20"/>
          <w:szCs w:val="20"/>
        </w:rPr>
        <w:tab/>
      </w:r>
      <w:r w:rsidRPr="00736E27">
        <w:rPr>
          <w:sz w:val="20"/>
          <w:szCs w:val="20"/>
          <w:u w:val="single"/>
        </w:rPr>
        <w:t>D</w:t>
      </w:r>
      <w:r w:rsidR="006C7E68" w:rsidRPr="00736E27">
        <w:rPr>
          <w:sz w:val="20"/>
          <w:szCs w:val="20"/>
          <w:u w:val="single"/>
        </w:rPr>
        <w:t>eclarations of Interest</w:t>
      </w:r>
    </w:p>
    <w:p w14:paraId="2A250070" w14:textId="252DAEF1" w:rsidR="006C7E68" w:rsidRDefault="00736E27" w:rsidP="00736E27">
      <w:pPr>
        <w:pStyle w:val="ListParagraph"/>
        <w:tabs>
          <w:tab w:val="left" w:pos="993"/>
        </w:tabs>
        <w:spacing w:after="0"/>
        <w:ind w:left="993"/>
        <w:rPr>
          <w:sz w:val="20"/>
          <w:szCs w:val="20"/>
        </w:rPr>
      </w:pPr>
      <w:r>
        <w:rPr>
          <w:sz w:val="20"/>
          <w:szCs w:val="20"/>
        </w:rPr>
        <w:t>None.</w:t>
      </w:r>
    </w:p>
    <w:p w14:paraId="7A2BBD7A" w14:textId="77777777" w:rsidR="00A70E3F" w:rsidRDefault="00A70E3F" w:rsidP="00B00416">
      <w:pPr>
        <w:pStyle w:val="ListParagraph"/>
        <w:tabs>
          <w:tab w:val="left" w:pos="993"/>
        </w:tabs>
        <w:spacing w:after="0"/>
        <w:ind w:left="0"/>
        <w:rPr>
          <w:sz w:val="20"/>
          <w:szCs w:val="20"/>
        </w:rPr>
      </w:pPr>
      <w:r>
        <w:rPr>
          <w:sz w:val="20"/>
          <w:szCs w:val="20"/>
        </w:rPr>
        <w:tab/>
      </w:r>
    </w:p>
    <w:p w14:paraId="6824F55E" w14:textId="3CEE761E" w:rsidR="00B00416" w:rsidRDefault="00736E27" w:rsidP="00B00416">
      <w:pPr>
        <w:pStyle w:val="ListParagraph"/>
        <w:tabs>
          <w:tab w:val="left" w:pos="993"/>
        </w:tabs>
        <w:spacing w:after="0"/>
        <w:ind w:left="0"/>
        <w:rPr>
          <w:sz w:val="20"/>
          <w:szCs w:val="20"/>
          <w:u w:val="single"/>
        </w:rPr>
      </w:pPr>
      <w:r>
        <w:rPr>
          <w:sz w:val="20"/>
          <w:szCs w:val="20"/>
        </w:rPr>
        <w:t>25/26 0</w:t>
      </w:r>
      <w:r w:rsidR="0035124C">
        <w:rPr>
          <w:sz w:val="20"/>
          <w:szCs w:val="20"/>
        </w:rPr>
        <w:t>42</w:t>
      </w:r>
      <w:r w:rsidR="00A70E3F">
        <w:rPr>
          <w:sz w:val="20"/>
          <w:szCs w:val="20"/>
        </w:rPr>
        <w:tab/>
      </w:r>
      <w:r w:rsidR="00A82F82" w:rsidRPr="00A23ED1">
        <w:rPr>
          <w:sz w:val="20"/>
          <w:szCs w:val="20"/>
          <w:u w:val="single"/>
        </w:rPr>
        <w:t>Minute</w:t>
      </w:r>
      <w:r w:rsidR="00B00416">
        <w:rPr>
          <w:sz w:val="20"/>
          <w:szCs w:val="20"/>
          <w:u w:val="single"/>
        </w:rPr>
        <w:t>s</w:t>
      </w:r>
    </w:p>
    <w:p w14:paraId="645D1ED5" w14:textId="13DF721D" w:rsidR="00A82F82" w:rsidRPr="00B00416" w:rsidRDefault="00B00416" w:rsidP="00B00416">
      <w:pPr>
        <w:pStyle w:val="ListParagraph"/>
        <w:tabs>
          <w:tab w:val="left" w:pos="993"/>
        </w:tabs>
        <w:spacing w:after="0"/>
        <w:ind w:left="0"/>
        <w:rPr>
          <w:sz w:val="20"/>
          <w:szCs w:val="20"/>
          <w:u w:val="single"/>
        </w:rPr>
      </w:pPr>
      <w:r w:rsidRPr="00B00416">
        <w:rPr>
          <w:sz w:val="20"/>
          <w:szCs w:val="20"/>
        </w:rPr>
        <w:tab/>
      </w:r>
      <w:r w:rsidR="00A82F82" w:rsidRPr="00B00416">
        <w:rPr>
          <w:sz w:val="20"/>
          <w:szCs w:val="20"/>
        </w:rPr>
        <w:t>Minutes of the Full Council meeting held</w:t>
      </w:r>
      <w:r w:rsidR="003612A6">
        <w:rPr>
          <w:sz w:val="20"/>
          <w:szCs w:val="20"/>
        </w:rPr>
        <w:t xml:space="preserve"> </w:t>
      </w:r>
      <w:r w:rsidR="0035124C">
        <w:rPr>
          <w:sz w:val="20"/>
          <w:szCs w:val="20"/>
        </w:rPr>
        <w:t>12</w:t>
      </w:r>
      <w:r w:rsidR="0035124C" w:rsidRPr="0035124C">
        <w:rPr>
          <w:sz w:val="20"/>
          <w:szCs w:val="20"/>
          <w:vertAlign w:val="superscript"/>
        </w:rPr>
        <w:t>th</w:t>
      </w:r>
      <w:r w:rsidR="0035124C">
        <w:rPr>
          <w:sz w:val="20"/>
          <w:szCs w:val="20"/>
        </w:rPr>
        <w:t xml:space="preserve"> August</w:t>
      </w:r>
      <w:r w:rsidR="004D4327">
        <w:rPr>
          <w:sz w:val="20"/>
          <w:szCs w:val="20"/>
        </w:rPr>
        <w:t xml:space="preserve"> 2025</w:t>
      </w:r>
      <w:r w:rsidR="00F74722" w:rsidRPr="00B00416">
        <w:rPr>
          <w:sz w:val="20"/>
          <w:szCs w:val="20"/>
        </w:rPr>
        <w:t xml:space="preserve"> </w:t>
      </w:r>
      <w:r w:rsidR="00A82F82" w:rsidRPr="00B00416">
        <w:rPr>
          <w:sz w:val="20"/>
          <w:szCs w:val="20"/>
        </w:rPr>
        <w:t>were approved as a correct record</w:t>
      </w:r>
      <w:r w:rsidR="00AA2A22" w:rsidRPr="00B00416">
        <w:rPr>
          <w:sz w:val="20"/>
          <w:szCs w:val="20"/>
        </w:rPr>
        <w:t xml:space="preserve">. </w:t>
      </w:r>
    </w:p>
    <w:p w14:paraId="301C883C" w14:textId="6662CA36" w:rsidR="00A82F82" w:rsidRPr="00A23ED1" w:rsidRDefault="00B00416" w:rsidP="00A82F82">
      <w:pPr>
        <w:pStyle w:val="ListParagraph"/>
        <w:tabs>
          <w:tab w:val="left" w:pos="993"/>
        </w:tabs>
        <w:spacing w:after="0"/>
        <w:rPr>
          <w:b/>
          <w:bCs/>
          <w:sz w:val="20"/>
          <w:szCs w:val="20"/>
        </w:rPr>
      </w:pPr>
      <w:r>
        <w:rPr>
          <w:b/>
          <w:bCs/>
          <w:sz w:val="20"/>
          <w:szCs w:val="20"/>
        </w:rPr>
        <w:tab/>
      </w:r>
      <w:r w:rsidR="00A82F82" w:rsidRPr="00A23ED1">
        <w:rPr>
          <w:b/>
          <w:bCs/>
          <w:sz w:val="20"/>
          <w:szCs w:val="20"/>
        </w:rPr>
        <w:t>Resolved: Minutes duly signed in the presence of the meeting.</w:t>
      </w:r>
    </w:p>
    <w:p w14:paraId="5BE9139E" w14:textId="77777777" w:rsidR="00B2534D" w:rsidRPr="00A23ED1" w:rsidRDefault="00B2534D" w:rsidP="00B2534D">
      <w:pPr>
        <w:pStyle w:val="ListParagraph"/>
        <w:spacing w:after="0"/>
        <w:rPr>
          <w:b/>
          <w:bCs/>
          <w:sz w:val="20"/>
          <w:szCs w:val="20"/>
        </w:rPr>
      </w:pPr>
    </w:p>
    <w:p w14:paraId="79070232" w14:textId="6A40CEBE" w:rsidR="0095362E" w:rsidRDefault="00736E27" w:rsidP="0095362E">
      <w:pPr>
        <w:pStyle w:val="ListParagraph"/>
        <w:tabs>
          <w:tab w:val="left" w:pos="993"/>
        </w:tabs>
        <w:spacing w:after="0"/>
        <w:ind w:left="0"/>
        <w:rPr>
          <w:sz w:val="20"/>
          <w:szCs w:val="20"/>
          <w:u w:val="single"/>
        </w:rPr>
      </w:pPr>
      <w:r>
        <w:rPr>
          <w:sz w:val="20"/>
          <w:szCs w:val="20"/>
        </w:rPr>
        <w:t>25/26 0</w:t>
      </w:r>
      <w:r w:rsidR="0035124C">
        <w:rPr>
          <w:sz w:val="20"/>
          <w:szCs w:val="20"/>
        </w:rPr>
        <w:t>43</w:t>
      </w:r>
      <w:r w:rsidR="00B2534D" w:rsidRPr="0068054C">
        <w:rPr>
          <w:sz w:val="20"/>
          <w:szCs w:val="20"/>
        </w:rPr>
        <w:tab/>
      </w:r>
      <w:r w:rsidR="00DB5DA7">
        <w:rPr>
          <w:sz w:val="20"/>
          <w:szCs w:val="20"/>
          <w:u w:val="single"/>
        </w:rPr>
        <w:t>Matters Arising</w:t>
      </w:r>
    </w:p>
    <w:p w14:paraId="7F1B4ACF" w14:textId="1BD59075" w:rsidR="00A70E3F" w:rsidRPr="006A6E2A" w:rsidRDefault="0095362E" w:rsidP="00A70E3F">
      <w:pPr>
        <w:shd w:val="clear" w:color="auto" w:fill="FFFFFF"/>
        <w:tabs>
          <w:tab w:val="left" w:pos="993"/>
        </w:tabs>
        <w:ind w:left="567" w:hanging="207"/>
        <w:rPr>
          <w:rFonts w:cs="Open Sans"/>
          <w:sz w:val="20"/>
          <w:szCs w:val="20"/>
        </w:rPr>
      </w:pPr>
      <w:r>
        <w:rPr>
          <w:sz w:val="20"/>
          <w:szCs w:val="20"/>
        </w:rPr>
        <w:tab/>
      </w:r>
      <w:r w:rsidR="00A70E3F">
        <w:rPr>
          <w:sz w:val="20"/>
          <w:szCs w:val="20"/>
        </w:rPr>
        <w:tab/>
      </w:r>
      <w:r w:rsidR="00A70E3F" w:rsidRPr="006A6E2A">
        <w:rPr>
          <w:rFonts w:cs="Open Sans"/>
          <w:sz w:val="20"/>
          <w:szCs w:val="20"/>
        </w:rPr>
        <w:t>From the previous minutes – to include updates on following;-</w:t>
      </w:r>
    </w:p>
    <w:p w14:paraId="1C647F10" w14:textId="0E8BA68F" w:rsidR="00736E27" w:rsidRPr="00A531BD" w:rsidRDefault="00A70E3F" w:rsidP="00736E27">
      <w:pPr>
        <w:shd w:val="clear" w:color="auto" w:fill="FFFFFF"/>
        <w:tabs>
          <w:tab w:val="left" w:pos="993"/>
        </w:tabs>
        <w:spacing w:after="0"/>
        <w:ind w:left="993" w:hanging="207"/>
        <w:rPr>
          <w:rFonts w:cs="Open Sans"/>
          <w:color w:val="0F9ED5" w:themeColor="accent4"/>
          <w:sz w:val="20"/>
          <w:szCs w:val="20"/>
        </w:rPr>
      </w:pPr>
      <w:r>
        <w:rPr>
          <w:rFonts w:ascii="Open Sans" w:hAnsi="Open Sans" w:cs="Open Sans"/>
          <w:sz w:val="20"/>
          <w:szCs w:val="20"/>
        </w:rPr>
        <w:t xml:space="preserve"> </w:t>
      </w:r>
      <w:r w:rsidRPr="00A70E3F">
        <w:rPr>
          <w:rFonts w:cs="Open Sans"/>
          <w:sz w:val="20"/>
          <w:szCs w:val="20"/>
        </w:rPr>
        <w:tab/>
      </w:r>
      <w:r w:rsidR="00736E27" w:rsidRPr="00736E27">
        <w:rPr>
          <w:rFonts w:cs="Open Sans"/>
          <w:sz w:val="20"/>
          <w:szCs w:val="20"/>
        </w:rPr>
        <w:t xml:space="preserve">Community Speedwatch – </w:t>
      </w:r>
      <w:r w:rsidR="004D4327">
        <w:rPr>
          <w:rFonts w:cs="Open Sans"/>
          <w:color w:val="0F9ED5" w:themeColor="accent4"/>
          <w:sz w:val="20"/>
          <w:szCs w:val="20"/>
        </w:rPr>
        <w:t>Cllr Fowler is progressing</w:t>
      </w:r>
      <w:r w:rsidR="0035124C">
        <w:rPr>
          <w:rFonts w:cs="Open Sans"/>
          <w:color w:val="0F9ED5" w:themeColor="accent4"/>
          <w:sz w:val="20"/>
          <w:szCs w:val="20"/>
        </w:rPr>
        <w:t xml:space="preserve"> with 7 volunteers at various stages of training.  Ashley Reay was liaising with a kit box and further on site training.  It was agreed that Cllr Fowler’s request of a get-together to get to know the volunteers and make plans was agreed with the Council funding the hall charge and tea/biscuits etc</w:t>
      </w:r>
    </w:p>
    <w:p w14:paraId="566B3BB0" w14:textId="25A739AF" w:rsidR="00736E27" w:rsidRPr="0085169B" w:rsidRDefault="00736E27" w:rsidP="00A531BD">
      <w:pPr>
        <w:shd w:val="clear" w:color="auto" w:fill="FFFFFF"/>
        <w:tabs>
          <w:tab w:val="left" w:pos="1134"/>
        </w:tabs>
        <w:spacing w:after="0"/>
        <w:ind w:left="993"/>
        <w:rPr>
          <w:rFonts w:cs="Open Sans"/>
          <w:color w:val="00B0F0"/>
          <w:sz w:val="20"/>
          <w:szCs w:val="20"/>
        </w:rPr>
      </w:pPr>
      <w:r w:rsidRPr="00736E27">
        <w:rPr>
          <w:rFonts w:cs="Open Sans"/>
          <w:sz w:val="20"/>
          <w:szCs w:val="20"/>
        </w:rPr>
        <w:t xml:space="preserve">School Questionnaire </w:t>
      </w:r>
      <w:r w:rsidR="003612A6">
        <w:rPr>
          <w:rFonts w:cs="Open Sans"/>
          <w:sz w:val="20"/>
          <w:szCs w:val="20"/>
        </w:rPr>
        <w:t xml:space="preserve"> - </w:t>
      </w:r>
      <w:r w:rsidR="004D4327">
        <w:rPr>
          <w:rFonts w:cs="Open Sans"/>
          <w:color w:val="00B0F0"/>
          <w:sz w:val="20"/>
          <w:szCs w:val="20"/>
        </w:rPr>
        <w:t xml:space="preserve">Poor response </w:t>
      </w:r>
      <w:r w:rsidR="0035124C">
        <w:rPr>
          <w:rFonts w:cs="Open Sans"/>
          <w:color w:val="00B0F0"/>
          <w:sz w:val="20"/>
          <w:szCs w:val="20"/>
        </w:rPr>
        <w:t xml:space="preserve">all round.  Agreed to look at something robust and of a climbing nature that would last.  Clerk to look at options. </w:t>
      </w:r>
    </w:p>
    <w:p w14:paraId="6ADDB596" w14:textId="260762EE" w:rsidR="00736E27" w:rsidRPr="00A531BD" w:rsidRDefault="00736E27" w:rsidP="00736E27">
      <w:pPr>
        <w:shd w:val="clear" w:color="auto" w:fill="FFFFFF"/>
        <w:tabs>
          <w:tab w:val="left" w:pos="993"/>
        </w:tabs>
        <w:spacing w:after="0"/>
        <w:ind w:left="993"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sidRPr="00736E27">
        <w:rPr>
          <w:rFonts w:cs="Open Sans"/>
          <w:sz w:val="20"/>
          <w:szCs w:val="20"/>
        </w:rPr>
        <w:t xml:space="preserve">Trees and TPO – </w:t>
      </w:r>
      <w:r w:rsidR="0035124C">
        <w:rPr>
          <w:rFonts w:cs="Open Sans"/>
          <w:color w:val="0F9ED5" w:themeColor="accent4"/>
          <w:sz w:val="20"/>
          <w:szCs w:val="20"/>
        </w:rPr>
        <w:t xml:space="preserve">Tree cutting took place today, some kind remarks noted from residents. </w:t>
      </w:r>
    </w:p>
    <w:p w14:paraId="568C35D9" w14:textId="1D0F492D" w:rsidR="00736E27" w:rsidRPr="00736E27" w:rsidRDefault="00736E27" w:rsidP="00736E27">
      <w:pPr>
        <w:shd w:val="clear" w:color="auto" w:fill="FFFFFF"/>
        <w:tabs>
          <w:tab w:val="left" w:pos="993"/>
        </w:tabs>
        <w:spacing w:after="0"/>
        <w:ind w:left="567" w:hanging="207"/>
        <w:rPr>
          <w:rFonts w:cs="Open Sans"/>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Banking admin update – </w:t>
      </w:r>
      <w:r w:rsidR="0035124C">
        <w:rPr>
          <w:rFonts w:cs="Open Sans"/>
          <w:color w:val="0F9ED5" w:themeColor="accent4"/>
          <w:sz w:val="20"/>
          <w:szCs w:val="20"/>
        </w:rPr>
        <w:t>Forms duly signed by Cllr Hudson in the presence of the meeting.</w:t>
      </w:r>
    </w:p>
    <w:p w14:paraId="3C5E7208" w14:textId="7ABA068F" w:rsidR="00736E27" w:rsidRPr="00736E27" w:rsidRDefault="00736E27" w:rsidP="00736E27">
      <w:pPr>
        <w:shd w:val="clear" w:color="auto" w:fill="FFFFFF"/>
        <w:tabs>
          <w:tab w:val="left" w:pos="993"/>
        </w:tabs>
        <w:spacing w:after="0"/>
        <w:rPr>
          <w:rFonts w:cs="Open Sans"/>
          <w:sz w:val="20"/>
          <w:szCs w:val="20"/>
        </w:rPr>
      </w:pPr>
      <w:r>
        <w:rPr>
          <w:rFonts w:cs="Open Sans"/>
          <w:sz w:val="20"/>
          <w:szCs w:val="20"/>
        </w:rPr>
        <w:tab/>
      </w:r>
      <w:r w:rsidRPr="00736E27">
        <w:rPr>
          <w:rFonts w:cs="Open Sans"/>
          <w:sz w:val="20"/>
          <w:szCs w:val="20"/>
        </w:rPr>
        <w:t xml:space="preserve">Bridleway Sign Church St 80052 – </w:t>
      </w:r>
      <w:r w:rsidRPr="00A531BD">
        <w:rPr>
          <w:rFonts w:cs="Open Sans"/>
          <w:color w:val="0F9ED5" w:themeColor="accent4"/>
          <w:sz w:val="20"/>
          <w:szCs w:val="20"/>
        </w:rPr>
        <w:t>No update online (medium priority)</w:t>
      </w:r>
    </w:p>
    <w:p w14:paraId="0E497028" w14:textId="481868B7" w:rsidR="00736E27" w:rsidRPr="00A531BD" w:rsidRDefault="00736E27" w:rsidP="00736E27">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Grit Bin and shovel – </w:t>
      </w:r>
      <w:r w:rsidRPr="00A531BD">
        <w:rPr>
          <w:rFonts w:cs="Open Sans"/>
          <w:color w:val="0F9ED5" w:themeColor="accent4"/>
          <w:sz w:val="20"/>
          <w:szCs w:val="20"/>
        </w:rPr>
        <w:t>One bin completed 2</w:t>
      </w:r>
      <w:r w:rsidRPr="00A531BD">
        <w:rPr>
          <w:rFonts w:cs="Open Sans"/>
          <w:color w:val="0F9ED5" w:themeColor="accent4"/>
          <w:sz w:val="20"/>
          <w:szCs w:val="20"/>
          <w:vertAlign w:val="superscript"/>
        </w:rPr>
        <w:t>nd</w:t>
      </w:r>
      <w:r w:rsidRPr="00A531BD">
        <w:rPr>
          <w:rFonts w:cs="Open Sans"/>
          <w:color w:val="0F9ED5" w:themeColor="accent4"/>
          <w:sz w:val="20"/>
          <w:szCs w:val="20"/>
        </w:rPr>
        <w:t xml:space="preserve"> awaiting installation </w:t>
      </w:r>
      <w:r w:rsidR="004D4327">
        <w:rPr>
          <w:rFonts w:cs="Open Sans"/>
          <w:color w:val="0F9ED5" w:themeColor="accent4"/>
          <w:sz w:val="20"/>
          <w:szCs w:val="20"/>
        </w:rPr>
        <w:t>low priorirty</w:t>
      </w:r>
    </w:p>
    <w:p w14:paraId="357A6576" w14:textId="22D252CA" w:rsidR="00736E27" w:rsidRDefault="00736E27" w:rsidP="0035124C">
      <w:pPr>
        <w:shd w:val="clear" w:color="auto" w:fill="FFFFFF"/>
        <w:spacing w:after="0"/>
        <w:ind w:left="1008"/>
        <w:rPr>
          <w:rFonts w:cs="Open Sans"/>
          <w:color w:val="0F9ED5" w:themeColor="accent4"/>
          <w:sz w:val="20"/>
          <w:szCs w:val="20"/>
        </w:rPr>
      </w:pPr>
      <w:r w:rsidRPr="00736E27">
        <w:rPr>
          <w:rFonts w:cs="Open Sans"/>
          <w:sz w:val="20"/>
          <w:szCs w:val="20"/>
        </w:rPr>
        <w:t>Dropped kerb –</w:t>
      </w:r>
      <w:r w:rsidR="0035124C">
        <w:rPr>
          <w:rFonts w:cs="Open Sans"/>
          <w:color w:val="0F9ED5" w:themeColor="accent4"/>
          <w:sz w:val="20"/>
          <w:szCs w:val="20"/>
        </w:rPr>
        <w:t xml:space="preserve">Highways have agreed to fund the dropped kerb at Coles Garden.  Clerk reminder to check in with highways in 3 months. </w:t>
      </w:r>
    </w:p>
    <w:p w14:paraId="0784C660" w14:textId="40F26A0E" w:rsidR="005120A1" w:rsidRDefault="005120A1" w:rsidP="0035124C">
      <w:pPr>
        <w:shd w:val="clear" w:color="auto" w:fill="FFFFFF"/>
        <w:spacing w:after="0"/>
        <w:ind w:left="1008"/>
        <w:rPr>
          <w:rFonts w:cs="Open Sans"/>
          <w:color w:val="0F9ED5" w:themeColor="accent4"/>
          <w:sz w:val="20"/>
          <w:szCs w:val="20"/>
        </w:rPr>
      </w:pPr>
      <w:r>
        <w:rPr>
          <w:rFonts w:cs="Open Sans"/>
          <w:sz w:val="20"/>
          <w:szCs w:val="20"/>
        </w:rPr>
        <w:t>Jack and Jill Hill tarmac issue –</w:t>
      </w:r>
      <w:r>
        <w:rPr>
          <w:rFonts w:cs="Open Sans"/>
          <w:color w:val="0F9ED5" w:themeColor="accent4"/>
          <w:sz w:val="20"/>
          <w:szCs w:val="20"/>
        </w:rPr>
        <w:t xml:space="preserve"> raised with the Estate’s Agents Carter Jones (to date not addressed).  It was noted that Carter Jones were now dealing with all Estate matters. </w:t>
      </w:r>
    </w:p>
    <w:p w14:paraId="5793C34E" w14:textId="19CE5D9B" w:rsidR="00736E27" w:rsidRDefault="00736E27" w:rsidP="0035124C">
      <w:pPr>
        <w:shd w:val="clear" w:color="auto" w:fill="FFFFFF"/>
        <w:tabs>
          <w:tab w:val="left" w:pos="993"/>
        </w:tabs>
        <w:spacing w:after="0"/>
        <w:ind w:left="567" w:hanging="207"/>
        <w:rPr>
          <w:rFonts w:cs="Open Sans"/>
          <w:sz w:val="20"/>
          <w:szCs w:val="20"/>
        </w:rPr>
      </w:pPr>
      <w:r w:rsidRPr="00736E27">
        <w:rPr>
          <w:rFonts w:cs="Open Sans"/>
          <w:sz w:val="20"/>
          <w:szCs w:val="20"/>
        </w:rPr>
        <w:t xml:space="preserve"> </w:t>
      </w:r>
      <w:r>
        <w:rPr>
          <w:rFonts w:cs="Open Sans"/>
          <w:sz w:val="20"/>
          <w:szCs w:val="20"/>
        </w:rPr>
        <w:tab/>
      </w:r>
      <w:r>
        <w:rPr>
          <w:rFonts w:cs="Open Sans"/>
          <w:sz w:val="20"/>
          <w:szCs w:val="20"/>
        </w:rPr>
        <w:tab/>
      </w:r>
      <w:r w:rsidR="005120A1">
        <w:rPr>
          <w:rFonts w:cs="Open Sans"/>
          <w:sz w:val="20"/>
          <w:szCs w:val="20"/>
        </w:rPr>
        <w:t xml:space="preserve">Car racing – </w:t>
      </w:r>
      <w:r w:rsidR="005120A1" w:rsidRPr="00473E0C">
        <w:rPr>
          <w:rFonts w:cs="Open Sans"/>
          <w:color w:val="0F9ED5" w:themeColor="accent4"/>
          <w:sz w:val="20"/>
          <w:szCs w:val="20"/>
        </w:rPr>
        <w:t>being monitored by Cllr Hill-Mu</w:t>
      </w:r>
      <w:r w:rsidR="0092065E">
        <w:rPr>
          <w:rFonts w:cs="Open Sans"/>
          <w:color w:val="0F9ED5" w:themeColor="accent4"/>
          <w:sz w:val="20"/>
          <w:szCs w:val="20"/>
        </w:rPr>
        <w:t>rphy</w:t>
      </w:r>
    </w:p>
    <w:p w14:paraId="1ED23DE3" w14:textId="200A0DF6" w:rsidR="00473E0C" w:rsidRPr="00473E0C" w:rsidRDefault="00473E0C" w:rsidP="0035124C">
      <w:pPr>
        <w:shd w:val="clear" w:color="auto" w:fill="FFFFFF"/>
        <w:tabs>
          <w:tab w:val="left" w:pos="993"/>
        </w:tabs>
        <w:spacing w:after="0"/>
        <w:ind w:left="567" w:hanging="207"/>
        <w:rPr>
          <w:rFonts w:cs="Open Sans"/>
          <w:color w:val="0F9ED5" w:themeColor="accent4"/>
          <w:sz w:val="20"/>
          <w:szCs w:val="20"/>
        </w:rPr>
      </w:pPr>
      <w:r>
        <w:rPr>
          <w:rFonts w:cs="Open Sans"/>
          <w:sz w:val="20"/>
          <w:szCs w:val="20"/>
        </w:rPr>
        <w:tab/>
      </w:r>
      <w:r>
        <w:rPr>
          <w:rFonts w:cs="Open Sans"/>
          <w:sz w:val="20"/>
          <w:szCs w:val="20"/>
        </w:rPr>
        <w:tab/>
        <w:t xml:space="preserve">Developer grant scheme – </w:t>
      </w:r>
      <w:r w:rsidRPr="00473E0C">
        <w:rPr>
          <w:rFonts w:cs="Open Sans"/>
          <w:color w:val="0F9ED5" w:themeColor="accent4"/>
          <w:sz w:val="20"/>
          <w:szCs w:val="20"/>
        </w:rPr>
        <w:t>on the radar perhaps resetting the pavers at the front of the hall/white lines</w:t>
      </w:r>
    </w:p>
    <w:p w14:paraId="600FD6AB" w14:textId="77777777" w:rsidR="005120A1" w:rsidRPr="00A531BD" w:rsidRDefault="005120A1" w:rsidP="0035124C">
      <w:pPr>
        <w:shd w:val="clear" w:color="auto" w:fill="FFFFFF"/>
        <w:tabs>
          <w:tab w:val="left" w:pos="993"/>
        </w:tabs>
        <w:spacing w:after="0"/>
        <w:ind w:left="567" w:hanging="207"/>
        <w:rPr>
          <w:rFonts w:cs="Open Sans"/>
          <w:color w:val="0F9ED5" w:themeColor="accent4"/>
          <w:sz w:val="20"/>
          <w:szCs w:val="20"/>
        </w:rPr>
      </w:pPr>
    </w:p>
    <w:p w14:paraId="650572F0" w14:textId="62C98CAD" w:rsidR="00A82F82" w:rsidRPr="00B5031F" w:rsidRDefault="0068054C" w:rsidP="00B5031F">
      <w:pPr>
        <w:pStyle w:val="ListParagraph"/>
        <w:tabs>
          <w:tab w:val="left" w:pos="993"/>
        </w:tabs>
        <w:spacing w:after="0"/>
        <w:ind w:left="0"/>
        <w:rPr>
          <w:i/>
          <w:iCs/>
          <w:sz w:val="20"/>
          <w:szCs w:val="20"/>
        </w:rPr>
      </w:pPr>
      <w:r w:rsidRPr="0068054C">
        <w:rPr>
          <w:sz w:val="20"/>
          <w:szCs w:val="20"/>
        </w:rPr>
        <w:t>2</w:t>
      </w:r>
      <w:r w:rsidR="00A531BD">
        <w:rPr>
          <w:sz w:val="20"/>
          <w:szCs w:val="20"/>
        </w:rPr>
        <w:t>5/26 0</w:t>
      </w:r>
      <w:r w:rsidR="0035124C">
        <w:rPr>
          <w:sz w:val="20"/>
          <w:szCs w:val="20"/>
        </w:rPr>
        <w:t>44</w:t>
      </w:r>
      <w:r w:rsidRPr="0068054C">
        <w:rPr>
          <w:sz w:val="20"/>
          <w:szCs w:val="20"/>
        </w:rPr>
        <w:tab/>
      </w:r>
      <w:r w:rsidR="004F44AB">
        <w:rPr>
          <w:sz w:val="20"/>
          <w:szCs w:val="20"/>
          <w:u w:val="single"/>
        </w:rPr>
        <w:t>Councillor Items</w:t>
      </w:r>
      <w:r w:rsidR="00B5031F">
        <w:rPr>
          <w:sz w:val="20"/>
          <w:szCs w:val="20"/>
          <w:u w:val="single"/>
        </w:rPr>
        <w:t xml:space="preserve">  </w:t>
      </w:r>
      <w:r w:rsidR="00B5031F" w:rsidRPr="00B5031F">
        <w:rPr>
          <w:i/>
          <w:iCs/>
          <w:sz w:val="20"/>
          <w:szCs w:val="20"/>
          <w:u w:val="single"/>
        </w:rPr>
        <w:t>(</w:t>
      </w:r>
      <w:r w:rsidR="004F44AB" w:rsidRPr="00B5031F">
        <w:rPr>
          <w:i/>
          <w:iCs/>
          <w:sz w:val="20"/>
          <w:szCs w:val="20"/>
        </w:rPr>
        <w:t>Matters raised by Councillors that do not appear elsewhere on the agenda</w:t>
      </w:r>
      <w:r w:rsidR="00B5031F" w:rsidRPr="00B5031F">
        <w:rPr>
          <w:i/>
          <w:iCs/>
          <w:sz w:val="20"/>
          <w:szCs w:val="20"/>
        </w:rPr>
        <w:t>)</w:t>
      </w:r>
    </w:p>
    <w:p w14:paraId="5738B078" w14:textId="6846FD14" w:rsidR="0035124C" w:rsidRDefault="0035124C" w:rsidP="00DB2F79">
      <w:pPr>
        <w:pStyle w:val="ListParagraph"/>
        <w:tabs>
          <w:tab w:val="left" w:pos="993"/>
        </w:tabs>
        <w:spacing w:after="0"/>
        <w:ind w:left="993"/>
        <w:rPr>
          <w:sz w:val="20"/>
          <w:szCs w:val="20"/>
        </w:rPr>
      </w:pPr>
      <w:r>
        <w:rPr>
          <w:sz w:val="20"/>
          <w:szCs w:val="20"/>
        </w:rPr>
        <w:t xml:space="preserve">Cllr Hudson stated the footpath sign at the bottom of Jack and Jill Hill had fallen.  Clerk would address but Stuart would look at first </w:t>
      </w:r>
      <w:r w:rsidR="00FE0891">
        <w:rPr>
          <w:sz w:val="20"/>
          <w:szCs w:val="20"/>
        </w:rPr>
        <w:t>to see if he could re</w:t>
      </w:r>
      <w:r w:rsidR="00473E0C">
        <w:rPr>
          <w:sz w:val="20"/>
          <w:szCs w:val="20"/>
        </w:rPr>
        <w:t>set/re</w:t>
      </w:r>
      <w:r w:rsidR="00FE0891">
        <w:rPr>
          <w:sz w:val="20"/>
          <w:szCs w:val="20"/>
        </w:rPr>
        <w:t>pair.</w:t>
      </w:r>
    </w:p>
    <w:p w14:paraId="4C8C0461" w14:textId="77777777" w:rsidR="00FE0891" w:rsidRDefault="00FE0891" w:rsidP="00DB2F79">
      <w:pPr>
        <w:pStyle w:val="ListParagraph"/>
        <w:tabs>
          <w:tab w:val="left" w:pos="993"/>
        </w:tabs>
        <w:spacing w:after="0"/>
        <w:ind w:left="993"/>
        <w:rPr>
          <w:sz w:val="20"/>
          <w:szCs w:val="20"/>
        </w:rPr>
      </w:pPr>
    </w:p>
    <w:p w14:paraId="7B8375D2" w14:textId="020A7394" w:rsidR="00FE0891" w:rsidRDefault="00FE0891" w:rsidP="00DB2F79">
      <w:pPr>
        <w:pStyle w:val="ListParagraph"/>
        <w:tabs>
          <w:tab w:val="left" w:pos="993"/>
        </w:tabs>
        <w:spacing w:after="0"/>
        <w:ind w:left="993"/>
        <w:rPr>
          <w:sz w:val="20"/>
          <w:szCs w:val="20"/>
        </w:rPr>
      </w:pPr>
      <w:r>
        <w:rPr>
          <w:sz w:val="20"/>
          <w:szCs w:val="20"/>
        </w:rPr>
        <w:t xml:space="preserve">Padlock to the field had jammed which resulted in permission given for contractors to bust open.  New Padlock to be sourced by the Clerk. </w:t>
      </w:r>
    </w:p>
    <w:p w14:paraId="2C77F4D9" w14:textId="77777777" w:rsidR="00FE0891" w:rsidRDefault="00FE0891" w:rsidP="00DB2F79">
      <w:pPr>
        <w:pStyle w:val="ListParagraph"/>
        <w:tabs>
          <w:tab w:val="left" w:pos="993"/>
        </w:tabs>
        <w:spacing w:after="0"/>
        <w:ind w:left="993"/>
        <w:rPr>
          <w:sz w:val="20"/>
          <w:szCs w:val="20"/>
        </w:rPr>
      </w:pPr>
    </w:p>
    <w:p w14:paraId="3ADA1E50" w14:textId="7C7615B3" w:rsidR="00FE0891" w:rsidRDefault="00FE0891" w:rsidP="00DB2F79">
      <w:pPr>
        <w:pStyle w:val="ListParagraph"/>
        <w:tabs>
          <w:tab w:val="left" w:pos="993"/>
        </w:tabs>
        <w:spacing w:after="0"/>
        <w:ind w:left="993"/>
        <w:rPr>
          <w:sz w:val="20"/>
          <w:szCs w:val="20"/>
        </w:rPr>
      </w:pPr>
      <w:r>
        <w:rPr>
          <w:sz w:val="20"/>
          <w:szCs w:val="20"/>
        </w:rPr>
        <w:t>It was noted the clothes bin was overflowing recently but had been cleared today.</w:t>
      </w:r>
    </w:p>
    <w:p w14:paraId="40FC4967" w14:textId="77777777" w:rsidR="00FE0891" w:rsidRDefault="00FE0891" w:rsidP="00DB2F79">
      <w:pPr>
        <w:pStyle w:val="ListParagraph"/>
        <w:tabs>
          <w:tab w:val="left" w:pos="993"/>
        </w:tabs>
        <w:spacing w:after="0"/>
        <w:ind w:left="993"/>
        <w:rPr>
          <w:sz w:val="20"/>
          <w:szCs w:val="20"/>
        </w:rPr>
      </w:pPr>
    </w:p>
    <w:p w14:paraId="2BB40DAE" w14:textId="200CF8E4" w:rsidR="005120A1" w:rsidRDefault="005120A1" w:rsidP="00DB2F79">
      <w:pPr>
        <w:pStyle w:val="ListParagraph"/>
        <w:tabs>
          <w:tab w:val="left" w:pos="993"/>
        </w:tabs>
        <w:spacing w:after="0"/>
        <w:ind w:left="993"/>
        <w:rPr>
          <w:sz w:val="20"/>
          <w:szCs w:val="20"/>
        </w:rPr>
      </w:pPr>
      <w:r>
        <w:rPr>
          <w:sz w:val="20"/>
          <w:szCs w:val="20"/>
        </w:rPr>
        <w:lastRenderedPageBreak/>
        <w:t>Cllr Lucas stated that to make the village attractive and appear loved some white gates and bulb planting may send out the signal that this is somewhere cared for</w:t>
      </w:r>
      <w:r w:rsidR="00473E0C">
        <w:rPr>
          <w:sz w:val="20"/>
          <w:szCs w:val="20"/>
        </w:rPr>
        <w:t xml:space="preserve"> which may have a positive </w:t>
      </w:r>
      <w:r w:rsidR="008D439C">
        <w:rPr>
          <w:sz w:val="20"/>
          <w:szCs w:val="20"/>
        </w:rPr>
        <w:t>e</w:t>
      </w:r>
      <w:r w:rsidR="00473E0C">
        <w:rPr>
          <w:sz w:val="20"/>
          <w:szCs w:val="20"/>
        </w:rPr>
        <w:t>ffect on speeding.</w:t>
      </w:r>
      <w:r>
        <w:rPr>
          <w:sz w:val="20"/>
          <w:szCs w:val="20"/>
        </w:rPr>
        <w:t xml:space="preserve">  There would be a process in installing white gates but bulb planting is something that could be arranged and she indicated she would look at bulb costs.</w:t>
      </w:r>
      <w:r w:rsidR="00473E0C">
        <w:rPr>
          <w:sz w:val="20"/>
          <w:szCs w:val="20"/>
        </w:rPr>
        <w:t xml:space="preserve"> Clerk to promote and ask for feedback on white gates.</w:t>
      </w:r>
    </w:p>
    <w:p w14:paraId="59612A08" w14:textId="77777777" w:rsidR="005120A1" w:rsidRDefault="005120A1" w:rsidP="00DB2F79">
      <w:pPr>
        <w:pStyle w:val="ListParagraph"/>
        <w:tabs>
          <w:tab w:val="left" w:pos="993"/>
        </w:tabs>
        <w:spacing w:after="0"/>
        <w:ind w:left="993"/>
        <w:rPr>
          <w:sz w:val="20"/>
          <w:szCs w:val="20"/>
        </w:rPr>
      </w:pPr>
    </w:p>
    <w:p w14:paraId="4588795A" w14:textId="267B1EE5" w:rsidR="005120A1" w:rsidRDefault="005120A1" w:rsidP="00DB2F79">
      <w:pPr>
        <w:pStyle w:val="ListParagraph"/>
        <w:tabs>
          <w:tab w:val="left" w:pos="993"/>
        </w:tabs>
        <w:spacing w:after="0"/>
        <w:ind w:left="993"/>
        <w:rPr>
          <w:sz w:val="20"/>
          <w:szCs w:val="20"/>
        </w:rPr>
      </w:pPr>
      <w:r>
        <w:rPr>
          <w:sz w:val="20"/>
          <w:szCs w:val="20"/>
        </w:rPr>
        <w:t>The Council Surgery would piggy-back onto the Community Café on the 18</w:t>
      </w:r>
      <w:r w:rsidRPr="005120A1">
        <w:rPr>
          <w:sz w:val="20"/>
          <w:szCs w:val="20"/>
          <w:vertAlign w:val="superscript"/>
        </w:rPr>
        <w:t>th</w:t>
      </w:r>
      <w:r>
        <w:rPr>
          <w:sz w:val="20"/>
          <w:szCs w:val="20"/>
        </w:rPr>
        <w:t xml:space="preserve"> October.  Cllr Ham said it would be good to support this financially.  Much discussion was had about how best to support.  Cllr Cook on behalf of the Café said they were in need of an A3 laminator and A-Board to be able to affectively advertise the event.  It was agreed that the Council fund this as a grant offer</w:t>
      </w:r>
      <w:r w:rsidR="00473E0C">
        <w:rPr>
          <w:sz w:val="20"/>
          <w:szCs w:val="20"/>
        </w:rPr>
        <w:t xml:space="preserve"> and the Clerk would arrange.</w:t>
      </w:r>
    </w:p>
    <w:p w14:paraId="1970669A" w14:textId="77777777" w:rsidR="00473E0C" w:rsidRDefault="00473E0C" w:rsidP="00DB2F79">
      <w:pPr>
        <w:pStyle w:val="ListParagraph"/>
        <w:tabs>
          <w:tab w:val="left" w:pos="993"/>
        </w:tabs>
        <w:spacing w:after="0"/>
        <w:ind w:left="993"/>
        <w:rPr>
          <w:sz w:val="20"/>
          <w:szCs w:val="20"/>
        </w:rPr>
      </w:pPr>
    </w:p>
    <w:p w14:paraId="57EEE27B" w14:textId="09608194" w:rsidR="00473E0C" w:rsidRDefault="00473E0C" w:rsidP="00DB2F79">
      <w:pPr>
        <w:pStyle w:val="ListParagraph"/>
        <w:tabs>
          <w:tab w:val="left" w:pos="993"/>
        </w:tabs>
        <w:spacing w:after="0"/>
        <w:ind w:left="993"/>
        <w:rPr>
          <w:sz w:val="20"/>
          <w:szCs w:val="20"/>
        </w:rPr>
      </w:pPr>
      <w:r>
        <w:rPr>
          <w:sz w:val="20"/>
          <w:szCs w:val="20"/>
        </w:rPr>
        <w:t>Cllr Hudson said defib pads needed replacement Feb 26 and would look at Cllr Fowler just knowing what to do in terms of checks.</w:t>
      </w:r>
    </w:p>
    <w:p w14:paraId="2E511858" w14:textId="755813FF" w:rsidR="00473E0C" w:rsidRDefault="00473E0C" w:rsidP="00DB2F79">
      <w:pPr>
        <w:pStyle w:val="ListParagraph"/>
        <w:tabs>
          <w:tab w:val="left" w:pos="993"/>
        </w:tabs>
        <w:spacing w:after="0"/>
        <w:ind w:left="993"/>
        <w:rPr>
          <w:sz w:val="20"/>
          <w:szCs w:val="20"/>
        </w:rPr>
      </w:pPr>
    </w:p>
    <w:p w14:paraId="6C894C62" w14:textId="042177ED" w:rsidR="00473E0C" w:rsidRDefault="00473E0C" w:rsidP="00DB2F79">
      <w:pPr>
        <w:pStyle w:val="ListParagraph"/>
        <w:tabs>
          <w:tab w:val="left" w:pos="993"/>
        </w:tabs>
        <w:spacing w:after="0"/>
        <w:ind w:left="993"/>
        <w:rPr>
          <w:sz w:val="20"/>
          <w:szCs w:val="20"/>
        </w:rPr>
      </w:pPr>
      <w:r>
        <w:rPr>
          <w:sz w:val="20"/>
          <w:szCs w:val="20"/>
        </w:rPr>
        <w:t>Community events were noted with a bingo and quiz night planned for the hall.</w:t>
      </w:r>
    </w:p>
    <w:p w14:paraId="614B338E" w14:textId="77777777" w:rsidR="00473E0C" w:rsidRDefault="00473E0C" w:rsidP="00DB2F79">
      <w:pPr>
        <w:pStyle w:val="ListParagraph"/>
        <w:tabs>
          <w:tab w:val="left" w:pos="993"/>
        </w:tabs>
        <w:spacing w:after="0"/>
        <w:ind w:left="993"/>
        <w:rPr>
          <w:sz w:val="20"/>
          <w:szCs w:val="20"/>
        </w:rPr>
      </w:pPr>
    </w:p>
    <w:p w14:paraId="7DAAE8CD" w14:textId="3F604058" w:rsidR="00473E0C" w:rsidRDefault="00473E0C" w:rsidP="00DB2F79">
      <w:pPr>
        <w:pStyle w:val="ListParagraph"/>
        <w:tabs>
          <w:tab w:val="left" w:pos="993"/>
        </w:tabs>
        <w:spacing w:after="0"/>
        <w:ind w:left="993"/>
        <w:rPr>
          <w:sz w:val="20"/>
          <w:szCs w:val="20"/>
        </w:rPr>
      </w:pPr>
      <w:r>
        <w:rPr>
          <w:sz w:val="20"/>
          <w:szCs w:val="20"/>
        </w:rPr>
        <w:t>The Clerk offered any help with the wellbeing grant.</w:t>
      </w:r>
      <w:r w:rsidR="0034753C">
        <w:rPr>
          <w:sz w:val="20"/>
          <w:szCs w:val="20"/>
        </w:rPr>
        <w:t xml:space="preserve">  Cllr Cook said the Café would be looking at items such as latte glasses and the like.  </w:t>
      </w:r>
    </w:p>
    <w:p w14:paraId="1B3A0FDF" w14:textId="77777777" w:rsidR="0034753C" w:rsidRDefault="0034753C" w:rsidP="00DB2F79">
      <w:pPr>
        <w:pStyle w:val="ListParagraph"/>
        <w:tabs>
          <w:tab w:val="left" w:pos="993"/>
        </w:tabs>
        <w:spacing w:after="0"/>
        <w:ind w:left="993"/>
        <w:rPr>
          <w:sz w:val="20"/>
          <w:szCs w:val="20"/>
        </w:rPr>
      </w:pPr>
    </w:p>
    <w:p w14:paraId="469D84CD" w14:textId="644E79E8" w:rsidR="0034753C" w:rsidRDefault="0034753C" w:rsidP="00DB2F79">
      <w:pPr>
        <w:pStyle w:val="ListParagraph"/>
        <w:tabs>
          <w:tab w:val="left" w:pos="993"/>
        </w:tabs>
        <w:spacing w:after="0"/>
        <w:ind w:left="993"/>
        <w:rPr>
          <w:sz w:val="20"/>
          <w:szCs w:val="20"/>
        </w:rPr>
      </w:pPr>
      <w:r>
        <w:rPr>
          <w:sz w:val="20"/>
          <w:szCs w:val="20"/>
        </w:rPr>
        <w:t>Some planting was suggested around the remembrance lady.  Cllr Cook would look into.</w:t>
      </w:r>
    </w:p>
    <w:p w14:paraId="77F06242" w14:textId="77777777" w:rsidR="00473E0C" w:rsidRPr="00A23ED1" w:rsidRDefault="00473E0C" w:rsidP="00DB2F79">
      <w:pPr>
        <w:pStyle w:val="ListParagraph"/>
        <w:tabs>
          <w:tab w:val="left" w:pos="993"/>
        </w:tabs>
        <w:spacing w:after="0"/>
        <w:ind w:left="993"/>
        <w:rPr>
          <w:sz w:val="20"/>
          <w:szCs w:val="20"/>
        </w:rPr>
      </w:pPr>
    </w:p>
    <w:p w14:paraId="266ED237" w14:textId="5156BE98" w:rsidR="0071191B" w:rsidRPr="00A23ED1" w:rsidRDefault="00A531BD" w:rsidP="00B2534D">
      <w:pPr>
        <w:pStyle w:val="ListParagraph"/>
        <w:tabs>
          <w:tab w:val="left" w:pos="993"/>
        </w:tabs>
        <w:spacing w:after="0"/>
        <w:ind w:left="0"/>
        <w:rPr>
          <w:sz w:val="20"/>
          <w:szCs w:val="20"/>
        </w:rPr>
      </w:pPr>
      <w:r>
        <w:rPr>
          <w:sz w:val="20"/>
          <w:szCs w:val="20"/>
        </w:rPr>
        <w:t>25/26 0</w:t>
      </w:r>
      <w:r w:rsidR="00FE0891">
        <w:rPr>
          <w:sz w:val="20"/>
          <w:szCs w:val="20"/>
        </w:rPr>
        <w:t>45</w:t>
      </w:r>
      <w:r w:rsidR="00B2534D" w:rsidRPr="00A23ED1">
        <w:rPr>
          <w:sz w:val="20"/>
          <w:szCs w:val="20"/>
        </w:rPr>
        <w:t xml:space="preserve"> </w:t>
      </w:r>
      <w:r w:rsidR="00B2534D" w:rsidRPr="00A23ED1">
        <w:rPr>
          <w:sz w:val="20"/>
          <w:szCs w:val="20"/>
        </w:rPr>
        <w:tab/>
      </w:r>
      <w:r w:rsidR="00B5031F">
        <w:rPr>
          <w:sz w:val="20"/>
          <w:szCs w:val="20"/>
          <w:u w:val="single"/>
        </w:rPr>
        <w:t xml:space="preserve">Somerset Councillor Report </w:t>
      </w:r>
      <w:r w:rsidR="00B2534D" w:rsidRPr="00A23ED1">
        <w:rPr>
          <w:sz w:val="20"/>
          <w:szCs w:val="20"/>
        </w:rPr>
        <w:t xml:space="preserve"> </w:t>
      </w:r>
    </w:p>
    <w:p w14:paraId="0984E21B" w14:textId="716EAAAB" w:rsidR="0019688A" w:rsidRPr="00F465FB" w:rsidRDefault="00A84C74" w:rsidP="00F465FB">
      <w:pPr>
        <w:pStyle w:val="ListParagraph"/>
        <w:tabs>
          <w:tab w:val="left" w:pos="993"/>
        </w:tabs>
        <w:spacing w:after="0"/>
        <w:ind w:left="993"/>
        <w:rPr>
          <w:b/>
          <w:bCs/>
          <w:sz w:val="20"/>
          <w:szCs w:val="20"/>
        </w:rPr>
      </w:pPr>
      <w:r>
        <w:rPr>
          <w:sz w:val="20"/>
          <w:szCs w:val="20"/>
        </w:rPr>
        <w:t xml:space="preserve">Report received </w:t>
      </w:r>
      <w:r w:rsidR="00FE0891">
        <w:rPr>
          <w:sz w:val="20"/>
          <w:szCs w:val="20"/>
        </w:rPr>
        <w:t xml:space="preserve">and noted </w:t>
      </w:r>
    </w:p>
    <w:p w14:paraId="2DF3C393" w14:textId="77777777" w:rsidR="00DB5DA7" w:rsidRPr="00A23ED1" w:rsidRDefault="00DB5DA7" w:rsidP="00B2534D">
      <w:pPr>
        <w:pStyle w:val="ListParagraph"/>
        <w:tabs>
          <w:tab w:val="left" w:pos="993"/>
        </w:tabs>
        <w:spacing w:after="0"/>
        <w:rPr>
          <w:b/>
          <w:bCs/>
          <w:sz w:val="20"/>
          <w:szCs w:val="20"/>
        </w:rPr>
      </w:pPr>
    </w:p>
    <w:p w14:paraId="285292AF" w14:textId="051865DE" w:rsidR="00F30075" w:rsidRPr="00A23ED1" w:rsidRDefault="00A531BD" w:rsidP="00B2534D">
      <w:pPr>
        <w:pStyle w:val="ListParagraph"/>
        <w:tabs>
          <w:tab w:val="left" w:pos="993"/>
        </w:tabs>
        <w:spacing w:after="0"/>
        <w:ind w:left="0"/>
        <w:rPr>
          <w:sz w:val="20"/>
          <w:szCs w:val="20"/>
        </w:rPr>
      </w:pPr>
      <w:r>
        <w:rPr>
          <w:sz w:val="20"/>
          <w:szCs w:val="20"/>
        </w:rPr>
        <w:t>25/26 0</w:t>
      </w:r>
      <w:r w:rsidR="00FE0891">
        <w:rPr>
          <w:sz w:val="20"/>
          <w:szCs w:val="20"/>
        </w:rPr>
        <w:t>46</w:t>
      </w:r>
      <w:r w:rsidR="00B2534D" w:rsidRPr="00A23ED1">
        <w:rPr>
          <w:sz w:val="20"/>
          <w:szCs w:val="20"/>
        </w:rPr>
        <w:tab/>
      </w:r>
      <w:r w:rsidR="00F30075" w:rsidRPr="00A23ED1">
        <w:rPr>
          <w:sz w:val="20"/>
          <w:szCs w:val="20"/>
          <w:u w:val="single"/>
        </w:rPr>
        <w:t>Finance</w:t>
      </w:r>
    </w:p>
    <w:p w14:paraId="498E59CF" w14:textId="4E4708E8" w:rsidR="00A531BD" w:rsidRPr="006844C9" w:rsidRDefault="00452F24" w:rsidP="00A531BD">
      <w:pPr>
        <w:pStyle w:val="ListParagraph"/>
        <w:numPr>
          <w:ilvl w:val="0"/>
          <w:numId w:val="2"/>
        </w:numPr>
        <w:tabs>
          <w:tab w:val="left" w:pos="993"/>
        </w:tabs>
        <w:spacing w:after="0"/>
        <w:rPr>
          <w:sz w:val="20"/>
          <w:szCs w:val="20"/>
        </w:rPr>
      </w:pPr>
      <w:r w:rsidRPr="006844C9">
        <w:rPr>
          <w:sz w:val="20"/>
          <w:szCs w:val="20"/>
        </w:rPr>
        <w:t xml:space="preserve">Approve payments to be made </w:t>
      </w:r>
    </w:p>
    <w:tbl>
      <w:tblPr>
        <w:tblpPr w:leftFromText="180" w:rightFromText="180" w:vertAnchor="text" w:horzAnchor="page" w:tblpX="2071" w:tblpY="9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5120A1" w:rsidRPr="00893663" w14:paraId="400103EA"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hideMark/>
          </w:tcPr>
          <w:p w14:paraId="78ED3BD9" w14:textId="77777777" w:rsidR="005120A1" w:rsidRPr="0034753C" w:rsidRDefault="005120A1" w:rsidP="005120A1">
            <w:pPr>
              <w:widowControl w:val="0"/>
              <w:jc w:val="both"/>
              <w:rPr>
                <w:rFonts w:ascii="Open Sans" w:hAnsi="Open Sans" w:cs="Open Sans"/>
                <w:b/>
                <w:bCs/>
                <w:sz w:val="18"/>
                <w:szCs w:val="18"/>
              </w:rPr>
            </w:pPr>
            <w:bookmarkStart w:id="0" w:name="_Hlk205966113"/>
            <w:r w:rsidRPr="0034753C">
              <w:rPr>
                <w:rFonts w:ascii="Open Sans" w:hAnsi="Open Sans" w:cs="Open Sans"/>
                <w:b/>
                <w:bCs/>
                <w:sz w:val="18"/>
                <w:szCs w:val="18"/>
              </w:rPr>
              <w:t>Payee</w:t>
            </w:r>
          </w:p>
        </w:tc>
        <w:tc>
          <w:tcPr>
            <w:tcW w:w="3544" w:type="dxa"/>
            <w:tcBorders>
              <w:top w:val="single" w:sz="4" w:space="0" w:color="auto"/>
              <w:left w:val="single" w:sz="4" w:space="0" w:color="auto"/>
              <w:bottom w:val="single" w:sz="4" w:space="0" w:color="auto"/>
              <w:right w:val="single" w:sz="4" w:space="0" w:color="auto"/>
            </w:tcBorders>
            <w:hideMark/>
          </w:tcPr>
          <w:p w14:paraId="401DFC47"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Detail</w:t>
            </w:r>
          </w:p>
        </w:tc>
        <w:tc>
          <w:tcPr>
            <w:tcW w:w="1559" w:type="dxa"/>
            <w:tcBorders>
              <w:top w:val="single" w:sz="4" w:space="0" w:color="auto"/>
              <w:left w:val="single" w:sz="4" w:space="0" w:color="auto"/>
              <w:bottom w:val="single" w:sz="4" w:space="0" w:color="auto"/>
              <w:right w:val="single" w:sz="4" w:space="0" w:color="auto"/>
            </w:tcBorders>
          </w:tcPr>
          <w:p w14:paraId="596400CA"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Gross</w:t>
            </w:r>
          </w:p>
        </w:tc>
        <w:tc>
          <w:tcPr>
            <w:tcW w:w="1134" w:type="dxa"/>
            <w:tcBorders>
              <w:top w:val="single" w:sz="4" w:space="0" w:color="auto"/>
              <w:left w:val="single" w:sz="4" w:space="0" w:color="auto"/>
              <w:bottom w:val="single" w:sz="4" w:space="0" w:color="auto"/>
              <w:right w:val="single" w:sz="4" w:space="0" w:color="auto"/>
            </w:tcBorders>
            <w:hideMark/>
          </w:tcPr>
          <w:p w14:paraId="6C7F2CC8"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VAT</w:t>
            </w:r>
          </w:p>
        </w:tc>
        <w:tc>
          <w:tcPr>
            <w:tcW w:w="1134" w:type="dxa"/>
            <w:tcBorders>
              <w:top w:val="single" w:sz="4" w:space="0" w:color="auto"/>
              <w:left w:val="single" w:sz="4" w:space="0" w:color="auto"/>
              <w:bottom w:val="single" w:sz="4" w:space="0" w:color="auto"/>
              <w:right w:val="single" w:sz="4" w:space="0" w:color="auto"/>
            </w:tcBorders>
            <w:hideMark/>
          </w:tcPr>
          <w:p w14:paraId="65E5E7F8"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Net</w:t>
            </w:r>
          </w:p>
        </w:tc>
      </w:tr>
      <w:tr w:rsidR="005120A1" w:rsidRPr="00893663" w14:paraId="215AB545"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01FFF44A" w14:textId="77777777" w:rsidR="005120A1" w:rsidRPr="0034753C" w:rsidRDefault="005120A1" w:rsidP="005120A1">
            <w:pPr>
              <w:widowControl w:val="0"/>
              <w:rPr>
                <w:rFonts w:cs="Open Sans"/>
                <w:sz w:val="18"/>
                <w:szCs w:val="18"/>
              </w:rPr>
            </w:pPr>
            <w:r w:rsidRPr="0034753C">
              <w:rPr>
                <w:rFonts w:cs="Open Sans"/>
                <w:sz w:val="18"/>
                <w:szCs w:val="18"/>
              </w:rPr>
              <w:t>J Gregory</w:t>
            </w:r>
          </w:p>
        </w:tc>
        <w:tc>
          <w:tcPr>
            <w:tcW w:w="3544" w:type="dxa"/>
            <w:tcBorders>
              <w:top w:val="single" w:sz="4" w:space="0" w:color="auto"/>
              <w:left w:val="single" w:sz="4" w:space="0" w:color="auto"/>
              <w:bottom w:val="single" w:sz="4" w:space="0" w:color="auto"/>
              <w:right w:val="single" w:sz="4" w:space="0" w:color="auto"/>
            </w:tcBorders>
          </w:tcPr>
          <w:p w14:paraId="534B6AE9" w14:textId="77777777" w:rsidR="005120A1" w:rsidRPr="0034753C" w:rsidRDefault="005120A1" w:rsidP="005120A1">
            <w:pPr>
              <w:widowControl w:val="0"/>
              <w:rPr>
                <w:rFonts w:cs="Open Sans"/>
                <w:sz w:val="18"/>
                <w:szCs w:val="18"/>
              </w:rPr>
            </w:pPr>
            <w:r w:rsidRPr="0034753C">
              <w:rPr>
                <w:rFonts w:cs="Open Sans"/>
                <w:sz w:val="18"/>
                <w:szCs w:val="18"/>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0F51570C" w14:textId="77777777" w:rsidR="005120A1" w:rsidRPr="0034753C" w:rsidRDefault="005120A1" w:rsidP="005120A1">
            <w:pPr>
              <w:widowControl w:val="0"/>
              <w:jc w:val="both"/>
              <w:rPr>
                <w:rFonts w:cs="Open Sans"/>
                <w:sz w:val="18"/>
                <w:szCs w:val="18"/>
              </w:rPr>
            </w:pPr>
            <w:r w:rsidRPr="0034753C">
              <w:rPr>
                <w:rFonts w:cs="Open Sans"/>
                <w:sz w:val="18"/>
                <w:szCs w:val="18"/>
              </w:rPr>
              <w:t>445.90</w:t>
            </w:r>
          </w:p>
        </w:tc>
        <w:tc>
          <w:tcPr>
            <w:tcW w:w="1134" w:type="dxa"/>
            <w:tcBorders>
              <w:top w:val="single" w:sz="4" w:space="0" w:color="auto"/>
              <w:left w:val="single" w:sz="4" w:space="0" w:color="auto"/>
              <w:bottom w:val="single" w:sz="4" w:space="0" w:color="auto"/>
              <w:right w:val="single" w:sz="4" w:space="0" w:color="auto"/>
            </w:tcBorders>
          </w:tcPr>
          <w:p w14:paraId="3E852F24" w14:textId="77777777" w:rsidR="005120A1" w:rsidRPr="0034753C" w:rsidRDefault="005120A1" w:rsidP="005120A1">
            <w:pPr>
              <w:widowControl w:val="0"/>
              <w:jc w:val="both"/>
              <w:rPr>
                <w:rFonts w:cs="Open San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6E525F" w14:textId="77777777" w:rsidR="005120A1" w:rsidRPr="0034753C" w:rsidRDefault="005120A1" w:rsidP="005120A1">
            <w:pPr>
              <w:widowControl w:val="0"/>
              <w:jc w:val="both"/>
              <w:rPr>
                <w:rFonts w:cs="Open Sans"/>
                <w:sz w:val="18"/>
                <w:szCs w:val="18"/>
              </w:rPr>
            </w:pPr>
            <w:r w:rsidRPr="0034753C">
              <w:rPr>
                <w:rFonts w:cs="Open Sans"/>
                <w:sz w:val="18"/>
                <w:szCs w:val="18"/>
              </w:rPr>
              <w:t>445.90</w:t>
            </w:r>
          </w:p>
        </w:tc>
      </w:tr>
      <w:tr w:rsidR="005120A1" w:rsidRPr="00893663" w14:paraId="1722783A"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2FE8D8BB" w14:textId="77777777" w:rsidR="005120A1" w:rsidRPr="0034753C" w:rsidRDefault="005120A1" w:rsidP="005120A1">
            <w:pPr>
              <w:widowControl w:val="0"/>
              <w:rPr>
                <w:rFonts w:cs="Open Sans"/>
                <w:sz w:val="18"/>
                <w:szCs w:val="18"/>
              </w:rPr>
            </w:pPr>
            <w:r w:rsidRPr="0034753C">
              <w:rPr>
                <w:rFonts w:cs="Open Sans"/>
                <w:sz w:val="18"/>
                <w:szCs w:val="18"/>
              </w:rPr>
              <w:t>Nick Ham</w:t>
            </w:r>
          </w:p>
        </w:tc>
        <w:tc>
          <w:tcPr>
            <w:tcW w:w="3544" w:type="dxa"/>
            <w:tcBorders>
              <w:top w:val="single" w:sz="4" w:space="0" w:color="auto"/>
              <w:left w:val="single" w:sz="4" w:space="0" w:color="auto"/>
              <w:bottom w:val="single" w:sz="4" w:space="0" w:color="auto"/>
              <w:right w:val="single" w:sz="4" w:space="0" w:color="auto"/>
            </w:tcBorders>
          </w:tcPr>
          <w:p w14:paraId="12CF4E69" w14:textId="77777777" w:rsidR="005120A1" w:rsidRPr="0034753C" w:rsidRDefault="005120A1" w:rsidP="005120A1">
            <w:pPr>
              <w:widowControl w:val="0"/>
              <w:rPr>
                <w:rFonts w:cs="Open Sans"/>
                <w:sz w:val="18"/>
                <w:szCs w:val="18"/>
              </w:rPr>
            </w:pPr>
            <w:r w:rsidRPr="0034753C">
              <w:rPr>
                <w:rFonts w:cs="Open Sans"/>
                <w:sz w:val="18"/>
                <w:szCs w:val="18"/>
              </w:rPr>
              <w:t>Reimburse New Shovel</w:t>
            </w:r>
          </w:p>
        </w:tc>
        <w:tc>
          <w:tcPr>
            <w:tcW w:w="1559" w:type="dxa"/>
            <w:tcBorders>
              <w:top w:val="single" w:sz="4" w:space="0" w:color="auto"/>
              <w:left w:val="single" w:sz="4" w:space="0" w:color="auto"/>
              <w:bottom w:val="single" w:sz="4" w:space="0" w:color="auto"/>
              <w:right w:val="single" w:sz="4" w:space="0" w:color="auto"/>
            </w:tcBorders>
          </w:tcPr>
          <w:p w14:paraId="35FFC8C5" w14:textId="77777777" w:rsidR="005120A1" w:rsidRPr="0034753C" w:rsidRDefault="005120A1" w:rsidP="005120A1">
            <w:pPr>
              <w:widowControl w:val="0"/>
              <w:jc w:val="both"/>
              <w:rPr>
                <w:rFonts w:cs="Open Sans"/>
                <w:sz w:val="18"/>
                <w:szCs w:val="18"/>
              </w:rPr>
            </w:pPr>
            <w:r w:rsidRPr="0034753C">
              <w:rPr>
                <w:rFonts w:cs="Open Sans"/>
                <w:sz w:val="18"/>
                <w:szCs w:val="18"/>
              </w:rPr>
              <w:t>19.99</w:t>
            </w:r>
          </w:p>
        </w:tc>
        <w:tc>
          <w:tcPr>
            <w:tcW w:w="1134" w:type="dxa"/>
            <w:tcBorders>
              <w:top w:val="single" w:sz="4" w:space="0" w:color="auto"/>
              <w:left w:val="single" w:sz="4" w:space="0" w:color="auto"/>
              <w:bottom w:val="single" w:sz="4" w:space="0" w:color="auto"/>
              <w:right w:val="single" w:sz="4" w:space="0" w:color="auto"/>
            </w:tcBorders>
          </w:tcPr>
          <w:p w14:paraId="30C5F101" w14:textId="77777777" w:rsidR="005120A1" w:rsidRPr="0034753C" w:rsidRDefault="005120A1" w:rsidP="005120A1">
            <w:pPr>
              <w:widowControl w:val="0"/>
              <w:jc w:val="both"/>
              <w:rPr>
                <w:rFonts w:cs="Open Sans"/>
                <w:sz w:val="18"/>
                <w:szCs w:val="18"/>
              </w:rPr>
            </w:pPr>
            <w:r w:rsidRPr="0034753C">
              <w:rPr>
                <w:rFonts w:cs="Open Sans"/>
                <w:sz w:val="18"/>
                <w:szCs w:val="18"/>
              </w:rPr>
              <w:t>3.33</w:t>
            </w:r>
          </w:p>
        </w:tc>
        <w:tc>
          <w:tcPr>
            <w:tcW w:w="1134" w:type="dxa"/>
            <w:tcBorders>
              <w:top w:val="single" w:sz="4" w:space="0" w:color="auto"/>
              <w:left w:val="single" w:sz="4" w:space="0" w:color="auto"/>
              <w:bottom w:val="single" w:sz="4" w:space="0" w:color="auto"/>
              <w:right w:val="single" w:sz="4" w:space="0" w:color="auto"/>
            </w:tcBorders>
          </w:tcPr>
          <w:p w14:paraId="34BB791F" w14:textId="77777777" w:rsidR="005120A1" w:rsidRPr="0034753C" w:rsidRDefault="005120A1" w:rsidP="005120A1">
            <w:pPr>
              <w:widowControl w:val="0"/>
              <w:jc w:val="both"/>
              <w:rPr>
                <w:rFonts w:cs="Open Sans"/>
                <w:sz w:val="18"/>
                <w:szCs w:val="18"/>
              </w:rPr>
            </w:pPr>
            <w:r w:rsidRPr="0034753C">
              <w:rPr>
                <w:rFonts w:cs="Open Sans"/>
                <w:sz w:val="18"/>
                <w:szCs w:val="18"/>
              </w:rPr>
              <w:t>16.99</w:t>
            </w:r>
          </w:p>
        </w:tc>
      </w:tr>
      <w:tr w:rsidR="005120A1" w:rsidRPr="00893663" w14:paraId="677CC747"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206AF402" w14:textId="77777777" w:rsidR="005120A1" w:rsidRPr="0034753C" w:rsidRDefault="005120A1" w:rsidP="005120A1">
            <w:pPr>
              <w:widowControl w:val="0"/>
              <w:rPr>
                <w:rFonts w:cs="Open Sans"/>
                <w:sz w:val="18"/>
                <w:szCs w:val="18"/>
              </w:rPr>
            </w:pPr>
            <w:r w:rsidRPr="0034753C">
              <w:rPr>
                <w:rFonts w:cs="Open Sans"/>
                <w:sz w:val="18"/>
                <w:szCs w:val="18"/>
              </w:rPr>
              <w:t>LSJ Gardening</w:t>
            </w:r>
          </w:p>
        </w:tc>
        <w:tc>
          <w:tcPr>
            <w:tcW w:w="3544" w:type="dxa"/>
            <w:tcBorders>
              <w:top w:val="single" w:sz="4" w:space="0" w:color="auto"/>
              <w:left w:val="single" w:sz="4" w:space="0" w:color="auto"/>
              <w:bottom w:val="single" w:sz="4" w:space="0" w:color="auto"/>
              <w:right w:val="single" w:sz="4" w:space="0" w:color="auto"/>
            </w:tcBorders>
          </w:tcPr>
          <w:p w14:paraId="421FA746" w14:textId="77777777" w:rsidR="005120A1" w:rsidRPr="0034753C" w:rsidRDefault="005120A1" w:rsidP="005120A1">
            <w:pPr>
              <w:widowControl w:val="0"/>
              <w:rPr>
                <w:rFonts w:cs="Open Sans"/>
                <w:sz w:val="18"/>
                <w:szCs w:val="18"/>
              </w:rPr>
            </w:pPr>
            <w:r w:rsidRPr="0034753C">
              <w:rPr>
                <w:rFonts w:cs="Open Sans"/>
                <w:sz w:val="18"/>
                <w:szCs w:val="18"/>
              </w:rPr>
              <w:t>Invoice 1172 grasscutting etc</w:t>
            </w:r>
          </w:p>
        </w:tc>
        <w:tc>
          <w:tcPr>
            <w:tcW w:w="1559" w:type="dxa"/>
            <w:tcBorders>
              <w:top w:val="single" w:sz="4" w:space="0" w:color="auto"/>
              <w:left w:val="single" w:sz="4" w:space="0" w:color="auto"/>
              <w:bottom w:val="single" w:sz="4" w:space="0" w:color="auto"/>
              <w:right w:val="single" w:sz="4" w:space="0" w:color="auto"/>
            </w:tcBorders>
          </w:tcPr>
          <w:p w14:paraId="53610B42" w14:textId="77777777" w:rsidR="005120A1" w:rsidRPr="0034753C" w:rsidRDefault="005120A1" w:rsidP="005120A1">
            <w:pPr>
              <w:widowControl w:val="0"/>
              <w:jc w:val="both"/>
              <w:rPr>
                <w:rFonts w:cs="Open Sans"/>
                <w:sz w:val="18"/>
                <w:szCs w:val="18"/>
              </w:rPr>
            </w:pPr>
            <w:r w:rsidRPr="0034753C">
              <w:rPr>
                <w:rFonts w:cs="Open Sans"/>
                <w:sz w:val="18"/>
                <w:szCs w:val="18"/>
              </w:rPr>
              <w:t>238.00</w:t>
            </w:r>
          </w:p>
        </w:tc>
        <w:tc>
          <w:tcPr>
            <w:tcW w:w="1134" w:type="dxa"/>
            <w:tcBorders>
              <w:top w:val="single" w:sz="4" w:space="0" w:color="auto"/>
              <w:left w:val="single" w:sz="4" w:space="0" w:color="auto"/>
              <w:bottom w:val="single" w:sz="4" w:space="0" w:color="auto"/>
              <w:right w:val="single" w:sz="4" w:space="0" w:color="auto"/>
            </w:tcBorders>
          </w:tcPr>
          <w:p w14:paraId="4CF9D338" w14:textId="77777777" w:rsidR="005120A1" w:rsidRPr="0034753C" w:rsidRDefault="005120A1" w:rsidP="005120A1">
            <w:pPr>
              <w:widowControl w:val="0"/>
              <w:jc w:val="both"/>
              <w:rPr>
                <w:rFonts w:cs="Open Sans"/>
                <w:sz w:val="18"/>
                <w:szCs w:val="18"/>
              </w:rPr>
            </w:pPr>
            <w:r w:rsidRPr="0034753C">
              <w:rPr>
                <w:rFonts w:cs="Open Sans"/>
                <w:sz w:val="18"/>
                <w:szCs w:val="18"/>
              </w:rPr>
              <w:t>39.67</w:t>
            </w:r>
          </w:p>
        </w:tc>
        <w:tc>
          <w:tcPr>
            <w:tcW w:w="1134" w:type="dxa"/>
            <w:tcBorders>
              <w:top w:val="single" w:sz="4" w:space="0" w:color="auto"/>
              <w:left w:val="single" w:sz="4" w:space="0" w:color="auto"/>
              <w:bottom w:val="single" w:sz="4" w:space="0" w:color="auto"/>
              <w:right w:val="single" w:sz="4" w:space="0" w:color="auto"/>
            </w:tcBorders>
          </w:tcPr>
          <w:p w14:paraId="2728E8EE" w14:textId="77777777" w:rsidR="005120A1" w:rsidRPr="0034753C" w:rsidRDefault="005120A1" w:rsidP="005120A1">
            <w:pPr>
              <w:widowControl w:val="0"/>
              <w:jc w:val="both"/>
              <w:rPr>
                <w:rFonts w:cs="Open Sans"/>
                <w:sz w:val="18"/>
                <w:szCs w:val="18"/>
              </w:rPr>
            </w:pPr>
            <w:r w:rsidRPr="0034753C">
              <w:rPr>
                <w:rFonts w:cs="Open Sans"/>
                <w:sz w:val="18"/>
                <w:szCs w:val="18"/>
              </w:rPr>
              <w:t>198.33</w:t>
            </w:r>
          </w:p>
        </w:tc>
      </w:tr>
      <w:tr w:rsidR="005120A1" w:rsidRPr="00893663" w14:paraId="7694417D"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38F5E04F" w14:textId="77777777" w:rsidR="005120A1" w:rsidRPr="0034753C" w:rsidRDefault="005120A1" w:rsidP="005120A1">
            <w:pPr>
              <w:widowControl w:val="0"/>
              <w:rPr>
                <w:rFonts w:cs="Open Sans"/>
                <w:sz w:val="18"/>
                <w:szCs w:val="18"/>
              </w:rPr>
            </w:pPr>
            <w:r w:rsidRPr="0034753C">
              <w:rPr>
                <w:rFonts w:cs="Open Sans"/>
                <w:sz w:val="18"/>
                <w:szCs w:val="18"/>
              </w:rPr>
              <w:t xml:space="preserve">ROSPA </w:t>
            </w:r>
          </w:p>
        </w:tc>
        <w:tc>
          <w:tcPr>
            <w:tcW w:w="3544" w:type="dxa"/>
            <w:tcBorders>
              <w:top w:val="single" w:sz="4" w:space="0" w:color="auto"/>
              <w:left w:val="single" w:sz="4" w:space="0" w:color="auto"/>
              <w:bottom w:val="single" w:sz="4" w:space="0" w:color="auto"/>
              <w:right w:val="single" w:sz="4" w:space="0" w:color="auto"/>
            </w:tcBorders>
          </w:tcPr>
          <w:p w14:paraId="4BAB17A8" w14:textId="77777777" w:rsidR="005120A1" w:rsidRPr="0034753C" w:rsidRDefault="005120A1" w:rsidP="005120A1">
            <w:pPr>
              <w:widowControl w:val="0"/>
              <w:rPr>
                <w:rFonts w:cs="Open Sans"/>
                <w:sz w:val="18"/>
                <w:szCs w:val="18"/>
              </w:rPr>
            </w:pPr>
            <w:r w:rsidRPr="0034753C">
              <w:rPr>
                <w:rFonts w:cs="Open Sans"/>
                <w:sz w:val="18"/>
                <w:szCs w:val="18"/>
              </w:rPr>
              <w:t>Play Inspection</w:t>
            </w:r>
          </w:p>
        </w:tc>
        <w:tc>
          <w:tcPr>
            <w:tcW w:w="1559" w:type="dxa"/>
            <w:tcBorders>
              <w:top w:val="single" w:sz="4" w:space="0" w:color="auto"/>
              <w:left w:val="single" w:sz="4" w:space="0" w:color="auto"/>
              <w:bottom w:val="single" w:sz="4" w:space="0" w:color="auto"/>
              <w:right w:val="single" w:sz="4" w:space="0" w:color="auto"/>
            </w:tcBorders>
          </w:tcPr>
          <w:p w14:paraId="7DB76384" w14:textId="77777777" w:rsidR="005120A1" w:rsidRPr="0034753C" w:rsidRDefault="005120A1" w:rsidP="005120A1">
            <w:pPr>
              <w:widowControl w:val="0"/>
              <w:jc w:val="both"/>
              <w:rPr>
                <w:rFonts w:cs="Open Sans"/>
                <w:sz w:val="18"/>
                <w:szCs w:val="18"/>
              </w:rPr>
            </w:pPr>
            <w:r w:rsidRPr="0034753C">
              <w:rPr>
                <w:rFonts w:cs="Open Sans"/>
                <w:sz w:val="18"/>
                <w:szCs w:val="18"/>
              </w:rPr>
              <w:t>110.40</w:t>
            </w:r>
          </w:p>
        </w:tc>
        <w:tc>
          <w:tcPr>
            <w:tcW w:w="1134" w:type="dxa"/>
            <w:tcBorders>
              <w:top w:val="single" w:sz="4" w:space="0" w:color="auto"/>
              <w:left w:val="single" w:sz="4" w:space="0" w:color="auto"/>
              <w:bottom w:val="single" w:sz="4" w:space="0" w:color="auto"/>
              <w:right w:val="single" w:sz="4" w:space="0" w:color="auto"/>
            </w:tcBorders>
          </w:tcPr>
          <w:p w14:paraId="7F71B6D6" w14:textId="77777777" w:rsidR="005120A1" w:rsidRPr="0034753C" w:rsidRDefault="005120A1" w:rsidP="005120A1">
            <w:pPr>
              <w:widowControl w:val="0"/>
              <w:jc w:val="both"/>
              <w:rPr>
                <w:rFonts w:cs="Open Sans"/>
                <w:sz w:val="18"/>
                <w:szCs w:val="18"/>
              </w:rPr>
            </w:pPr>
            <w:r w:rsidRPr="0034753C">
              <w:rPr>
                <w:rFonts w:cs="Open Sans"/>
                <w:sz w:val="18"/>
                <w:szCs w:val="18"/>
              </w:rPr>
              <w:t>18.40</w:t>
            </w:r>
          </w:p>
        </w:tc>
        <w:tc>
          <w:tcPr>
            <w:tcW w:w="1134" w:type="dxa"/>
            <w:tcBorders>
              <w:top w:val="single" w:sz="4" w:space="0" w:color="auto"/>
              <w:left w:val="single" w:sz="4" w:space="0" w:color="auto"/>
              <w:bottom w:val="single" w:sz="4" w:space="0" w:color="auto"/>
              <w:right w:val="single" w:sz="4" w:space="0" w:color="auto"/>
            </w:tcBorders>
          </w:tcPr>
          <w:p w14:paraId="4880218F" w14:textId="77777777" w:rsidR="005120A1" w:rsidRPr="0034753C" w:rsidRDefault="005120A1" w:rsidP="005120A1">
            <w:pPr>
              <w:widowControl w:val="0"/>
              <w:jc w:val="both"/>
              <w:rPr>
                <w:rFonts w:cs="Open Sans"/>
                <w:sz w:val="18"/>
                <w:szCs w:val="18"/>
              </w:rPr>
            </w:pPr>
            <w:r w:rsidRPr="0034753C">
              <w:rPr>
                <w:rFonts w:cs="Open Sans"/>
                <w:sz w:val="18"/>
                <w:szCs w:val="18"/>
              </w:rPr>
              <w:t>92.00</w:t>
            </w:r>
          </w:p>
        </w:tc>
      </w:tr>
      <w:tr w:rsidR="005120A1" w:rsidRPr="00893663" w14:paraId="52D487EA"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30A150BF" w14:textId="77777777" w:rsidR="005120A1" w:rsidRPr="0034753C" w:rsidRDefault="005120A1" w:rsidP="005120A1">
            <w:pPr>
              <w:widowControl w:val="0"/>
              <w:rPr>
                <w:rFonts w:cs="Open Sans"/>
                <w:sz w:val="18"/>
                <w:szCs w:val="18"/>
              </w:rPr>
            </w:pPr>
            <w:r w:rsidRPr="0034753C">
              <w:rPr>
                <w:rFonts w:cs="Open Sans"/>
                <w:sz w:val="18"/>
                <w:szCs w:val="18"/>
              </w:rPr>
              <w:t>PKF Littlejohn</w:t>
            </w:r>
          </w:p>
        </w:tc>
        <w:tc>
          <w:tcPr>
            <w:tcW w:w="3544" w:type="dxa"/>
            <w:tcBorders>
              <w:top w:val="single" w:sz="4" w:space="0" w:color="auto"/>
              <w:left w:val="single" w:sz="4" w:space="0" w:color="auto"/>
              <w:bottom w:val="single" w:sz="4" w:space="0" w:color="auto"/>
              <w:right w:val="single" w:sz="4" w:space="0" w:color="auto"/>
            </w:tcBorders>
          </w:tcPr>
          <w:p w14:paraId="37A37E70" w14:textId="77777777" w:rsidR="005120A1" w:rsidRPr="0034753C" w:rsidRDefault="005120A1" w:rsidP="005120A1">
            <w:pPr>
              <w:widowControl w:val="0"/>
              <w:rPr>
                <w:rFonts w:cs="Open Sans"/>
                <w:sz w:val="18"/>
                <w:szCs w:val="18"/>
              </w:rPr>
            </w:pPr>
            <w:r w:rsidRPr="0034753C">
              <w:rPr>
                <w:rFonts w:cs="Open Sans"/>
                <w:sz w:val="18"/>
                <w:szCs w:val="18"/>
              </w:rPr>
              <w:t xml:space="preserve">AGAR Limited Assurance Review </w:t>
            </w:r>
          </w:p>
        </w:tc>
        <w:tc>
          <w:tcPr>
            <w:tcW w:w="1559" w:type="dxa"/>
            <w:tcBorders>
              <w:top w:val="single" w:sz="4" w:space="0" w:color="auto"/>
              <w:left w:val="single" w:sz="4" w:space="0" w:color="auto"/>
              <w:bottom w:val="single" w:sz="4" w:space="0" w:color="auto"/>
              <w:right w:val="single" w:sz="4" w:space="0" w:color="auto"/>
            </w:tcBorders>
          </w:tcPr>
          <w:p w14:paraId="16365A5E" w14:textId="77777777" w:rsidR="005120A1" w:rsidRPr="0034753C" w:rsidRDefault="005120A1" w:rsidP="005120A1">
            <w:pPr>
              <w:widowControl w:val="0"/>
              <w:jc w:val="both"/>
              <w:rPr>
                <w:rFonts w:cs="Open Sans"/>
                <w:sz w:val="18"/>
                <w:szCs w:val="18"/>
              </w:rPr>
            </w:pPr>
            <w:r w:rsidRPr="0034753C">
              <w:rPr>
                <w:rFonts w:cs="Open Sans"/>
                <w:sz w:val="18"/>
                <w:szCs w:val="18"/>
              </w:rPr>
              <w:t>252.00</w:t>
            </w:r>
          </w:p>
        </w:tc>
        <w:tc>
          <w:tcPr>
            <w:tcW w:w="1134" w:type="dxa"/>
            <w:tcBorders>
              <w:top w:val="single" w:sz="4" w:space="0" w:color="auto"/>
              <w:left w:val="single" w:sz="4" w:space="0" w:color="auto"/>
              <w:bottom w:val="single" w:sz="4" w:space="0" w:color="auto"/>
              <w:right w:val="single" w:sz="4" w:space="0" w:color="auto"/>
            </w:tcBorders>
          </w:tcPr>
          <w:p w14:paraId="3E358D28" w14:textId="77777777" w:rsidR="005120A1" w:rsidRPr="0034753C" w:rsidRDefault="005120A1" w:rsidP="005120A1">
            <w:pPr>
              <w:widowControl w:val="0"/>
              <w:jc w:val="both"/>
              <w:rPr>
                <w:rFonts w:cs="Open Sans"/>
                <w:sz w:val="18"/>
                <w:szCs w:val="18"/>
              </w:rPr>
            </w:pPr>
            <w:r w:rsidRPr="0034753C">
              <w:rPr>
                <w:rFonts w:cs="Open Sans"/>
                <w:sz w:val="18"/>
                <w:szCs w:val="18"/>
              </w:rPr>
              <w:t>42.00</w:t>
            </w:r>
          </w:p>
        </w:tc>
        <w:tc>
          <w:tcPr>
            <w:tcW w:w="1134" w:type="dxa"/>
            <w:tcBorders>
              <w:top w:val="single" w:sz="4" w:space="0" w:color="auto"/>
              <w:left w:val="single" w:sz="4" w:space="0" w:color="auto"/>
              <w:bottom w:val="single" w:sz="4" w:space="0" w:color="auto"/>
              <w:right w:val="single" w:sz="4" w:space="0" w:color="auto"/>
            </w:tcBorders>
          </w:tcPr>
          <w:p w14:paraId="27751C89" w14:textId="77777777" w:rsidR="005120A1" w:rsidRPr="0034753C" w:rsidRDefault="005120A1" w:rsidP="005120A1">
            <w:pPr>
              <w:widowControl w:val="0"/>
              <w:jc w:val="both"/>
              <w:rPr>
                <w:rFonts w:cs="Open Sans"/>
                <w:sz w:val="18"/>
                <w:szCs w:val="18"/>
              </w:rPr>
            </w:pPr>
            <w:r w:rsidRPr="0034753C">
              <w:rPr>
                <w:rFonts w:cs="Open Sans"/>
                <w:sz w:val="18"/>
                <w:szCs w:val="18"/>
              </w:rPr>
              <w:t>210.00</w:t>
            </w:r>
          </w:p>
        </w:tc>
      </w:tr>
      <w:bookmarkEnd w:id="0"/>
    </w:tbl>
    <w:p w14:paraId="2CF125B7" w14:textId="3A09D226" w:rsidR="005120A1" w:rsidRDefault="005120A1" w:rsidP="00A531BD">
      <w:pPr>
        <w:widowControl w:val="0"/>
        <w:tabs>
          <w:tab w:val="left" w:pos="3430"/>
        </w:tabs>
        <w:outlineLvl w:val="0"/>
        <w:rPr>
          <w:rFonts w:cs="Open Sans"/>
          <w:b/>
          <w:sz w:val="20"/>
          <w:szCs w:val="20"/>
        </w:rPr>
      </w:pPr>
    </w:p>
    <w:p w14:paraId="4E3263B8" w14:textId="7C8C499E" w:rsidR="00A84C74" w:rsidRDefault="00A84C74" w:rsidP="00A531BD">
      <w:pPr>
        <w:widowControl w:val="0"/>
        <w:tabs>
          <w:tab w:val="left" w:pos="3430"/>
        </w:tabs>
        <w:outlineLvl w:val="0"/>
        <w:rPr>
          <w:rFonts w:cs="Open Sans"/>
          <w:b/>
          <w:sz w:val="20"/>
          <w:szCs w:val="20"/>
        </w:rPr>
      </w:pPr>
    </w:p>
    <w:p w14:paraId="6D06B372" w14:textId="77777777" w:rsidR="00A84C74" w:rsidRDefault="00A84C74" w:rsidP="00A531BD">
      <w:pPr>
        <w:widowControl w:val="0"/>
        <w:tabs>
          <w:tab w:val="left" w:pos="3430"/>
        </w:tabs>
        <w:outlineLvl w:val="0"/>
        <w:rPr>
          <w:rFonts w:cs="Open Sans"/>
          <w:b/>
          <w:sz w:val="20"/>
          <w:szCs w:val="20"/>
        </w:rPr>
      </w:pPr>
    </w:p>
    <w:p w14:paraId="01721B00" w14:textId="77777777" w:rsidR="00A84C74" w:rsidRDefault="00A84C74" w:rsidP="00A531BD">
      <w:pPr>
        <w:widowControl w:val="0"/>
        <w:tabs>
          <w:tab w:val="left" w:pos="3430"/>
        </w:tabs>
        <w:outlineLvl w:val="0"/>
        <w:rPr>
          <w:rFonts w:cs="Open Sans"/>
          <w:b/>
          <w:sz w:val="20"/>
          <w:szCs w:val="20"/>
        </w:rPr>
      </w:pPr>
    </w:p>
    <w:p w14:paraId="5658B98E" w14:textId="77777777" w:rsidR="00A84C74" w:rsidRDefault="00A84C74" w:rsidP="00A531BD">
      <w:pPr>
        <w:widowControl w:val="0"/>
        <w:tabs>
          <w:tab w:val="left" w:pos="3430"/>
        </w:tabs>
        <w:outlineLvl w:val="0"/>
        <w:rPr>
          <w:rFonts w:cs="Open Sans"/>
          <w:b/>
          <w:sz w:val="20"/>
          <w:szCs w:val="20"/>
        </w:rPr>
      </w:pPr>
    </w:p>
    <w:p w14:paraId="5A1EDB60" w14:textId="77777777" w:rsidR="00A84C74" w:rsidRDefault="00A84C74" w:rsidP="00A531BD">
      <w:pPr>
        <w:widowControl w:val="0"/>
        <w:tabs>
          <w:tab w:val="left" w:pos="3430"/>
        </w:tabs>
        <w:outlineLvl w:val="0"/>
        <w:rPr>
          <w:rFonts w:cs="Open Sans"/>
          <w:b/>
          <w:sz w:val="20"/>
          <w:szCs w:val="20"/>
        </w:rPr>
      </w:pPr>
    </w:p>
    <w:p w14:paraId="6DDDFD26" w14:textId="77777777" w:rsidR="00A84C74" w:rsidRDefault="00A84C74" w:rsidP="00A531BD">
      <w:pPr>
        <w:widowControl w:val="0"/>
        <w:tabs>
          <w:tab w:val="left" w:pos="3430"/>
        </w:tabs>
        <w:outlineLvl w:val="0"/>
        <w:rPr>
          <w:rFonts w:cs="Open Sans"/>
          <w:b/>
          <w:sz w:val="20"/>
          <w:szCs w:val="20"/>
        </w:rPr>
      </w:pPr>
    </w:p>
    <w:p w14:paraId="214CEDFE" w14:textId="77777777" w:rsidR="00A84C74" w:rsidRPr="00A03D04" w:rsidRDefault="00A84C74" w:rsidP="00A84C74">
      <w:pPr>
        <w:widowControl w:val="0"/>
        <w:tabs>
          <w:tab w:val="left" w:pos="1134"/>
        </w:tabs>
        <w:outlineLvl w:val="0"/>
        <w:rPr>
          <w:rFonts w:cs="Open Sans"/>
          <w:b/>
          <w:sz w:val="20"/>
          <w:szCs w:val="20"/>
        </w:rPr>
      </w:pPr>
      <w:r>
        <w:rPr>
          <w:rFonts w:cs="Open Sans"/>
          <w:b/>
          <w:sz w:val="20"/>
          <w:szCs w:val="20"/>
        </w:rPr>
        <w:tab/>
        <w:t>R</w:t>
      </w:r>
      <w:r w:rsidRPr="00A03D04">
        <w:rPr>
          <w:rFonts w:cs="Open Sans"/>
          <w:b/>
          <w:sz w:val="20"/>
          <w:szCs w:val="20"/>
        </w:rPr>
        <w:t xml:space="preserve">esolved:  Proposed Cllr </w:t>
      </w:r>
      <w:r>
        <w:rPr>
          <w:rFonts w:cs="Open Sans"/>
          <w:b/>
          <w:sz w:val="20"/>
          <w:szCs w:val="20"/>
        </w:rPr>
        <w:t>Lucas</w:t>
      </w:r>
      <w:r w:rsidRPr="00A03D04">
        <w:rPr>
          <w:rFonts w:cs="Open Sans"/>
          <w:b/>
          <w:sz w:val="20"/>
          <w:szCs w:val="20"/>
        </w:rPr>
        <w:t xml:space="preserve">, Seconded </w:t>
      </w:r>
      <w:r>
        <w:rPr>
          <w:rFonts w:cs="Open Sans"/>
          <w:b/>
          <w:sz w:val="20"/>
          <w:szCs w:val="20"/>
        </w:rPr>
        <w:t>C</w:t>
      </w:r>
      <w:r w:rsidRPr="00A03D04">
        <w:rPr>
          <w:rFonts w:cs="Open Sans"/>
          <w:b/>
          <w:sz w:val="20"/>
          <w:szCs w:val="20"/>
        </w:rPr>
        <w:t xml:space="preserve">llr </w:t>
      </w:r>
      <w:r>
        <w:rPr>
          <w:rFonts w:cs="Open Sans"/>
          <w:b/>
          <w:sz w:val="20"/>
          <w:szCs w:val="20"/>
        </w:rPr>
        <w:t>Cook</w:t>
      </w:r>
      <w:r w:rsidRPr="00A03D04">
        <w:rPr>
          <w:rFonts w:cs="Open Sans"/>
          <w:b/>
          <w:sz w:val="20"/>
          <w:szCs w:val="20"/>
        </w:rPr>
        <w:t xml:space="preserve"> </w:t>
      </w:r>
      <w:r>
        <w:rPr>
          <w:rFonts w:cs="Open Sans"/>
          <w:b/>
          <w:sz w:val="20"/>
          <w:szCs w:val="20"/>
        </w:rPr>
        <w:t>to agree payments above</w:t>
      </w:r>
    </w:p>
    <w:p w14:paraId="1F0230BE" w14:textId="65E058B5" w:rsidR="00A531BD" w:rsidRPr="005120A1" w:rsidRDefault="00A531BD" w:rsidP="00A84C74">
      <w:pPr>
        <w:pStyle w:val="ListParagraph"/>
        <w:widowControl w:val="0"/>
        <w:numPr>
          <w:ilvl w:val="0"/>
          <w:numId w:val="2"/>
        </w:numPr>
        <w:tabs>
          <w:tab w:val="left" w:pos="3430"/>
        </w:tabs>
        <w:spacing w:after="0" w:line="240" w:lineRule="auto"/>
        <w:outlineLvl w:val="0"/>
        <w:rPr>
          <w:rFonts w:ascii="Open Sans" w:hAnsi="Open Sans" w:cs="Open Sans"/>
          <w:bCs/>
          <w:sz w:val="18"/>
          <w:szCs w:val="18"/>
        </w:rPr>
      </w:pPr>
      <w:r w:rsidRPr="005120A1">
        <w:rPr>
          <w:rFonts w:ascii="Open Sans" w:hAnsi="Open Sans" w:cs="Open Sans"/>
          <w:bCs/>
          <w:sz w:val="18"/>
          <w:szCs w:val="18"/>
        </w:rPr>
        <w:t xml:space="preserve">Reconciliation of Bank Account to Cashbook </w:t>
      </w:r>
      <w:r w:rsidR="00A84C74" w:rsidRPr="005120A1">
        <w:rPr>
          <w:rFonts w:ascii="Open Sans" w:hAnsi="Open Sans" w:cs="Open Sans"/>
          <w:bCs/>
          <w:sz w:val="18"/>
          <w:szCs w:val="18"/>
        </w:rPr>
        <w:t>now caught up with a balance of £64</w:t>
      </w:r>
      <w:r w:rsidR="00FE0891" w:rsidRPr="005120A1">
        <w:rPr>
          <w:rFonts w:ascii="Open Sans" w:hAnsi="Open Sans" w:cs="Open Sans"/>
          <w:bCs/>
          <w:sz w:val="18"/>
          <w:szCs w:val="18"/>
        </w:rPr>
        <w:t xml:space="preserve">056.95 as </w:t>
      </w:r>
      <w:r w:rsidR="00831E2E" w:rsidRPr="005120A1">
        <w:rPr>
          <w:rFonts w:ascii="Open Sans" w:hAnsi="Open Sans" w:cs="Open Sans"/>
          <w:bCs/>
          <w:sz w:val="18"/>
          <w:szCs w:val="18"/>
        </w:rPr>
        <w:t xml:space="preserve">the end of </w:t>
      </w:r>
      <w:r w:rsidR="00FE0891" w:rsidRPr="005120A1">
        <w:rPr>
          <w:rFonts w:ascii="Open Sans" w:hAnsi="Open Sans" w:cs="Open Sans"/>
          <w:bCs/>
          <w:sz w:val="18"/>
          <w:szCs w:val="18"/>
        </w:rPr>
        <w:t xml:space="preserve">August </w:t>
      </w:r>
      <w:r w:rsidR="00831E2E" w:rsidRPr="005120A1">
        <w:rPr>
          <w:rFonts w:ascii="Open Sans" w:hAnsi="Open Sans" w:cs="Open Sans"/>
          <w:bCs/>
          <w:sz w:val="18"/>
          <w:szCs w:val="18"/>
        </w:rPr>
        <w:t>2025.</w:t>
      </w:r>
    </w:p>
    <w:p w14:paraId="40803819" w14:textId="77777777" w:rsidR="00FE0891" w:rsidRPr="005120A1" w:rsidRDefault="00FE0891" w:rsidP="00FE0891">
      <w:pPr>
        <w:pStyle w:val="ListParagraph"/>
        <w:widowControl w:val="0"/>
        <w:tabs>
          <w:tab w:val="left" w:pos="3430"/>
        </w:tabs>
        <w:spacing w:after="0" w:line="240" w:lineRule="auto"/>
        <w:ind w:left="1350"/>
        <w:outlineLvl w:val="0"/>
        <w:rPr>
          <w:rFonts w:ascii="Open Sans" w:hAnsi="Open Sans" w:cs="Open Sans"/>
          <w:bCs/>
          <w:sz w:val="18"/>
          <w:szCs w:val="18"/>
        </w:rPr>
      </w:pPr>
    </w:p>
    <w:p w14:paraId="32E38A88" w14:textId="5B37AD8A" w:rsidR="00FE0891" w:rsidRPr="005120A1" w:rsidRDefault="00FE0891" w:rsidP="00A84C74">
      <w:pPr>
        <w:pStyle w:val="ListParagraph"/>
        <w:widowControl w:val="0"/>
        <w:numPr>
          <w:ilvl w:val="0"/>
          <w:numId w:val="2"/>
        </w:numPr>
        <w:tabs>
          <w:tab w:val="left" w:pos="3430"/>
        </w:tabs>
        <w:spacing w:after="0" w:line="240" w:lineRule="auto"/>
        <w:outlineLvl w:val="0"/>
        <w:rPr>
          <w:rFonts w:ascii="Open Sans" w:hAnsi="Open Sans" w:cs="Open Sans"/>
          <w:bCs/>
          <w:sz w:val="18"/>
          <w:szCs w:val="18"/>
        </w:rPr>
      </w:pPr>
      <w:r w:rsidRPr="005120A1">
        <w:rPr>
          <w:rFonts w:ascii="Open Sans" w:hAnsi="Open Sans" w:cs="Open Sans"/>
          <w:bCs/>
          <w:sz w:val="18"/>
          <w:szCs w:val="18"/>
        </w:rPr>
        <w:t xml:space="preserve">AGAR Closure Letter noted and Clerk posted up relevant notification this evening </w:t>
      </w:r>
    </w:p>
    <w:p w14:paraId="5D0E6538" w14:textId="3AD505F3" w:rsidR="00532F7C" w:rsidRDefault="00A84C74" w:rsidP="00A84C74">
      <w:pPr>
        <w:widowControl w:val="0"/>
        <w:tabs>
          <w:tab w:val="left" w:pos="1134"/>
        </w:tabs>
        <w:outlineLvl w:val="0"/>
        <w:rPr>
          <w:sz w:val="20"/>
          <w:szCs w:val="20"/>
        </w:rPr>
      </w:pPr>
      <w:r>
        <w:rPr>
          <w:rFonts w:cs="Open Sans"/>
          <w:b/>
          <w:sz w:val="20"/>
          <w:szCs w:val="20"/>
        </w:rPr>
        <w:tab/>
        <w:t xml:space="preserve">     </w:t>
      </w:r>
    </w:p>
    <w:p w14:paraId="0E3A6F4C" w14:textId="6DC384A0" w:rsidR="00A23ED1" w:rsidRPr="00654DCE" w:rsidRDefault="00A531BD" w:rsidP="00AA77BA">
      <w:pPr>
        <w:pStyle w:val="ListParagraph"/>
        <w:tabs>
          <w:tab w:val="left" w:pos="993"/>
          <w:tab w:val="left" w:pos="1418"/>
        </w:tabs>
        <w:spacing w:after="0"/>
        <w:ind w:left="0"/>
        <w:rPr>
          <w:b/>
          <w:bCs/>
          <w:sz w:val="20"/>
          <w:szCs w:val="20"/>
        </w:rPr>
      </w:pPr>
      <w:r>
        <w:rPr>
          <w:sz w:val="20"/>
          <w:szCs w:val="20"/>
        </w:rPr>
        <w:t>25/26 0</w:t>
      </w:r>
      <w:r w:rsidR="00FE0891">
        <w:rPr>
          <w:sz w:val="20"/>
          <w:szCs w:val="20"/>
        </w:rPr>
        <w:t>47</w:t>
      </w:r>
      <w:r w:rsidR="00AA77BA" w:rsidRPr="00A23ED1">
        <w:rPr>
          <w:sz w:val="20"/>
          <w:szCs w:val="20"/>
        </w:rPr>
        <w:t>.</w:t>
      </w:r>
      <w:r w:rsidR="00A23ED1" w:rsidRPr="00A23ED1">
        <w:rPr>
          <w:sz w:val="20"/>
          <w:szCs w:val="20"/>
        </w:rPr>
        <w:tab/>
      </w:r>
      <w:r w:rsidR="00A23ED1" w:rsidRPr="00A23ED1">
        <w:rPr>
          <w:sz w:val="20"/>
          <w:szCs w:val="20"/>
          <w:u w:val="single"/>
        </w:rPr>
        <w:t>Planning</w:t>
      </w:r>
    </w:p>
    <w:p w14:paraId="0EECCD81" w14:textId="76012C24" w:rsidR="00A84C74" w:rsidRPr="00FE0891" w:rsidRDefault="00A531BD" w:rsidP="006F2FFF">
      <w:pPr>
        <w:pStyle w:val="ListParagraph"/>
        <w:widowControl w:val="0"/>
        <w:numPr>
          <w:ilvl w:val="0"/>
          <w:numId w:val="11"/>
        </w:numPr>
        <w:tabs>
          <w:tab w:val="left" w:pos="993"/>
          <w:tab w:val="left" w:pos="3430"/>
        </w:tabs>
        <w:spacing w:after="0"/>
        <w:outlineLvl w:val="0"/>
        <w:rPr>
          <w:rFonts w:ascii="Open Sans" w:hAnsi="Open Sans" w:cs="Open Sans"/>
          <w:sz w:val="18"/>
          <w:szCs w:val="18"/>
        </w:rPr>
      </w:pPr>
      <w:r w:rsidRPr="00FE0891">
        <w:rPr>
          <w:rFonts w:ascii="Open Sans" w:hAnsi="Open Sans" w:cs="Open Sans"/>
          <w:sz w:val="18"/>
          <w:szCs w:val="18"/>
        </w:rPr>
        <w:t>Planning Applications Received</w:t>
      </w:r>
      <w:r w:rsidR="00A84C74" w:rsidRPr="00FE0891">
        <w:rPr>
          <w:rFonts w:ascii="Open Sans" w:hAnsi="Open Sans" w:cs="Open Sans"/>
          <w:sz w:val="18"/>
          <w:szCs w:val="18"/>
        </w:rPr>
        <w:t xml:space="preserve">: </w:t>
      </w:r>
      <w:r w:rsidR="00FE0891" w:rsidRPr="00FE0891">
        <w:rPr>
          <w:rFonts w:ascii="Open Sans" w:hAnsi="Open Sans" w:cs="Open Sans"/>
          <w:sz w:val="18"/>
          <w:szCs w:val="18"/>
        </w:rPr>
        <w:t>None received however noted the consultation of 220 homes at Waterside Road (back of Westfield Trading Estate) which would impact traffic</w:t>
      </w:r>
      <w:r w:rsidR="0034753C">
        <w:rPr>
          <w:rFonts w:ascii="Open Sans" w:hAnsi="Open Sans" w:cs="Open Sans"/>
          <w:sz w:val="18"/>
          <w:szCs w:val="18"/>
        </w:rPr>
        <w:t xml:space="preserve"> through the village</w:t>
      </w:r>
      <w:r w:rsidR="00FE0891" w:rsidRPr="00FE0891">
        <w:rPr>
          <w:rFonts w:ascii="Open Sans" w:hAnsi="Open Sans" w:cs="Open Sans"/>
          <w:sz w:val="18"/>
          <w:szCs w:val="18"/>
        </w:rPr>
        <w:t xml:space="preserve">. </w:t>
      </w:r>
    </w:p>
    <w:p w14:paraId="5C77E432" w14:textId="77777777" w:rsidR="000D2316" w:rsidRDefault="000D2316" w:rsidP="000D2316">
      <w:pPr>
        <w:pStyle w:val="ListParagraph"/>
        <w:widowControl w:val="0"/>
        <w:tabs>
          <w:tab w:val="left" w:pos="3430"/>
        </w:tabs>
        <w:spacing w:after="0" w:line="240" w:lineRule="auto"/>
        <w:ind w:left="1350"/>
        <w:outlineLvl w:val="0"/>
        <w:rPr>
          <w:rFonts w:cs="Open Sans"/>
          <w:sz w:val="20"/>
          <w:szCs w:val="20"/>
        </w:rPr>
      </w:pPr>
    </w:p>
    <w:p w14:paraId="5E82A2A0" w14:textId="23B11B7A" w:rsidR="00CD507F" w:rsidRPr="000D2316" w:rsidRDefault="000D2316" w:rsidP="000D2316">
      <w:pPr>
        <w:pStyle w:val="ListParagraph"/>
        <w:widowControl w:val="0"/>
        <w:numPr>
          <w:ilvl w:val="0"/>
          <w:numId w:val="11"/>
        </w:numPr>
        <w:tabs>
          <w:tab w:val="left" w:pos="3430"/>
        </w:tabs>
        <w:spacing w:after="0" w:line="240" w:lineRule="auto"/>
        <w:outlineLvl w:val="0"/>
        <w:rPr>
          <w:rFonts w:cs="Open Sans"/>
          <w:sz w:val="20"/>
          <w:szCs w:val="20"/>
        </w:rPr>
      </w:pPr>
      <w:r>
        <w:rPr>
          <w:rFonts w:cs="Open Sans"/>
          <w:sz w:val="20"/>
          <w:szCs w:val="20"/>
        </w:rPr>
        <w:t>Previous applications for reference</w:t>
      </w:r>
    </w:p>
    <w:tbl>
      <w:tblPr>
        <w:tblStyle w:val="TableGrid"/>
        <w:tblpPr w:leftFromText="180" w:rightFromText="180" w:vertAnchor="text" w:horzAnchor="page" w:tblpX="1726" w:tblpY="127"/>
        <w:tblW w:w="0" w:type="auto"/>
        <w:tblLook w:val="04A0" w:firstRow="1" w:lastRow="0" w:firstColumn="1" w:lastColumn="0" w:noHBand="0" w:noVBand="1"/>
      </w:tblPr>
      <w:tblGrid>
        <w:gridCol w:w="1925"/>
        <w:gridCol w:w="1925"/>
        <w:gridCol w:w="1926"/>
        <w:gridCol w:w="1926"/>
        <w:gridCol w:w="1926"/>
      </w:tblGrid>
      <w:tr w:rsidR="006C7E68" w:rsidRPr="006C7E68" w14:paraId="12E95658" w14:textId="77777777" w:rsidTr="006C7E68">
        <w:tc>
          <w:tcPr>
            <w:tcW w:w="1925" w:type="dxa"/>
          </w:tcPr>
          <w:p w14:paraId="349379BC"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Application</w:t>
            </w:r>
          </w:p>
        </w:tc>
        <w:tc>
          <w:tcPr>
            <w:tcW w:w="1925" w:type="dxa"/>
          </w:tcPr>
          <w:p w14:paraId="18B1EF6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Location</w:t>
            </w:r>
          </w:p>
        </w:tc>
        <w:tc>
          <w:tcPr>
            <w:tcW w:w="1926" w:type="dxa"/>
          </w:tcPr>
          <w:p w14:paraId="7D38F3B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Works</w:t>
            </w:r>
          </w:p>
        </w:tc>
        <w:tc>
          <w:tcPr>
            <w:tcW w:w="1926" w:type="dxa"/>
          </w:tcPr>
          <w:p w14:paraId="0CE9A186"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KPC - Decision</w:t>
            </w:r>
          </w:p>
        </w:tc>
        <w:tc>
          <w:tcPr>
            <w:tcW w:w="1926" w:type="dxa"/>
          </w:tcPr>
          <w:p w14:paraId="79E64B72"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SC - Decision</w:t>
            </w:r>
          </w:p>
        </w:tc>
      </w:tr>
      <w:tr w:rsidR="006C7E68" w:rsidRPr="006C7E68" w14:paraId="39C2E9E8" w14:textId="77777777" w:rsidTr="006C7E68">
        <w:tc>
          <w:tcPr>
            <w:tcW w:w="1925" w:type="dxa"/>
          </w:tcPr>
          <w:p w14:paraId="1CA2204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2024/1521/LBC</w:t>
            </w:r>
          </w:p>
        </w:tc>
        <w:tc>
          <w:tcPr>
            <w:tcW w:w="1925" w:type="dxa"/>
          </w:tcPr>
          <w:p w14:paraId="12BBE629"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Charlton Inn Cottage -</w:t>
            </w:r>
          </w:p>
          <w:p w14:paraId="4D795B21"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Charlton Rd to Kilmersdon Hill</w:t>
            </w:r>
          </w:p>
        </w:tc>
        <w:tc>
          <w:tcPr>
            <w:tcW w:w="1926" w:type="dxa"/>
          </w:tcPr>
          <w:p w14:paraId="43A9EF95"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Boundary wall repairs and render to side elevation</w:t>
            </w:r>
          </w:p>
        </w:tc>
        <w:tc>
          <w:tcPr>
            <w:tcW w:w="1926" w:type="dxa"/>
          </w:tcPr>
          <w:p w14:paraId="695904DD"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Recommend approval (decision via email) </w:t>
            </w:r>
          </w:p>
        </w:tc>
        <w:tc>
          <w:tcPr>
            <w:tcW w:w="1926" w:type="dxa"/>
          </w:tcPr>
          <w:p w14:paraId="171C750B" w14:textId="51E04B6B" w:rsidR="006C7E68" w:rsidRPr="006C7E68" w:rsidRDefault="0019688A" w:rsidP="006C7E68">
            <w:pPr>
              <w:widowControl w:val="0"/>
              <w:tabs>
                <w:tab w:val="left" w:pos="3430"/>
              </w:tabs>
              <w:outlineLvl w:val="0"/>
              <w:rPr>
                <w:rFonts w:cs="Open Sans"/>
                <w:sz w:val="18"/>
                <w:szCs w:val="18"/>
              </w:rPr>
            </w:pPr>
            <w:r>
              <w:rPr>
                <w:rFonts w:cs="Open Sans"/>
                <w:sz w:val="18"/>
                <w:szCs w:val="18"/>
              </w:rPr>
              <w:t>Approval</w:t>
            </w:r>
          </w:p>
        </w:tc>
      </w:tr>
      <w:tr w:rsidR="006C7E68" w:rsidRPr="006C7E68" w14:paraId="18EC4DE2" w14:textId="77777777" w:rsidTr="006C7E68">
        <w:tc>
          <w:tcPr>
            <w:tcW w:w="1925" w:type="dxa"/>
          </w:tcPr>
          <w:p w14:paraId="05944AFE" w14:textId="77777777" w:rsidR="006C7E68" w:rsidRPr="006C7E68" w:rsidRDefault="006C7E68" w:rsidP="006C7E68">
            <w:pPr>
              <w:widowControl w:val="0"/>
              <w:tabs>
                <w:tab w:val="left" w:pos="3430"/>
              </w:tabs>
              <w:outlineLvl w:val="0"/>
              <w:rPr>
                <w:rFonts w:cs="Open Sans"/>
                <w:bCs/>
                <w:sz w:val="18"/>
                <w:szCs w:val="18"/>
              </w:rPr>
            </w:pPr>
            <w:bookmarkStart w:id="1" w:name="_Hlk173916427"/>
            <w:r w:rsidRPr="006C7E68">
              <w:rPr>
                <w:rFonts w:cs="Open Sans"/>
                <w:bCs/>
                <w:sz w:val="18"/>
                <w:szCs w:val="18"/>
              </w:rPr>
              <w:t>2024/1232TCA</w:t>
            </w:r>
          </w:p>
        </w:tc>
        <w:tc>
          <w:tcPr>
            <w:tcW w:w="1925" w:type="dxa"/>
          </w:tcPr>
          <w:p w14:paraId="250DA05B"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Manor Farm Tumblers Bottom</w:t>
            </w:r>
          </w:p>
        </w:tc>
        <w:tc>
          <w:tcPr>
            <w:tcW w:w="1926" w:type="dxa"/>
          </w:tcPr>
          <w:p w14:paraId="16CD91B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 xml:space="preserve">Fell Trees </w:t>
            </w:r>
          </w:p>
        </w:tc>
        <w:tc>
          <w:tcPr>
            <w:tcW w:w="1926" w:type="dxa"/>
          </w:tcPr>
          <w:p w14:paraId="675CA87E"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Recommend Approval</w:t>
            </w:r>
          </w:p>
        </w:tc>
        <w:tc>
          <w:tcPr>
            <w:tcW w:w="1926" w:type="dxa"/>
          </w:tcPr>
          <w:p w14:paraId="68B8E9C0" w14:textId="0B66A538" w:rsidR="006C7E68" w:rsidRPr="006C7E68" w:rsidRDefault="00FB6B93" w:rsidP="006C7E68">
            <w:pPr>
              <w:widowControl w:val="0"/>
              <w:tabs>
                <w:tab w:val="left" w:pos="3430"/>
              </w:tabs>
              <w:outlineLvl w:val="0"/>
              <w:rPr>
                <w:rFonts w:cs="Open Sans"/>
                <w:sz w:val="18"/>
                <w:szCs w:val="18"/>
              </w:rPr>
            </w:pPr>
            <w:r>
              <w:rPr>
                <w:rFonts w:cs="Open Sans"/>
                <w:sz w:val="18"/>
                <w:szCs w:val="18"/>
              </w:rPr>
              <w:t xml:space="preserve">Approval </w:t>
            </w:r>
          </w:p>
        </w:tc>
      </w:tr>
      <w:tr w:rsidR="006C7E68" w:rsidRPr="006C7E68" w14:paraId="27207E25" w14:textId="77777777" w:rsidTr="006C7E68">
        <w:tc>
          <w:tcPr>
            <w:tcW w:w="1925" w:type="dxa"/>
          </w:tcPr>
          <w:p w14:paraId="3C74967E"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2024/0447/OUT</w:t>
            </w:r>
          </w:p>
        </w:tc>
        <w:tc>
          <w:tcPr>
            <w:tcW w:w="1925" w:type="dxa"/>
          </w:tcPr>
          <w:p w14:paraId="5FBE2CDF"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At Old Redhouse Farm</w:t>
            </w:r>
          </w:p>
        </w:tc>
        <w:tc>
          <w:tcPr>
            <w:tcW w:w="1926" w:type="dxa"/>
          </w:tcPr>
          <w:p w14:paraId="1DCC63B2"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1 Detached and terrace of 5</w:t>
            </w:r>
          </w:p>
        </w:tc>
        <w:tc>
          <w:tcPr>
            <w:tcW w:w="1926" w:type="dxa"/>
          </w:tcPr>
          <w:p w14:paraId="451960BB"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Recommend Rejection </w:t>
            </w:r>
          </w:p>
        </w:tc>
        <w:tc>
          <w:tcPr>
            <w:tcW w:w="1926" w:type="dxa"/>
          </w:tcPr>
          <w:p w14:paraId="79A0C131" w14:textId="58B96438" w:rsidR="006C7E68" w:rsidRPr="006C7E68" w:rsidRDefault="00FB6B93" w:rsidP="006C7E68">
            <w:pPr>
              <w:widowControl w:val="0"/>
              <w:tabs>
                <w:tab w:val="left" w:pos="3430"/>
              </w:tabs>
              <w:outlineLvl w:val="0"/>
              <w:rPr>
                <w:rFonts w:cs="Open Sans"/>
                <w:sz w:val="18"/>
                <w:szCs w:val="18"/>
              </w:rPr>
            </w:pPr>
            <w:r>
              <w:rPr>
                <w:rFonts w:cs="Open Sans"/>
                <w:sz w:val="18"/>
                <w:szCs w:val="18"/>
              </w:rPr>
              <w:t>Rejected</w:t>
            </w:r>
          </w:p>
        </w:tc>
      </w:tr>
      <w:tr w:rsidR="006C7E68" w:rsidRPr="006C7E68" w14:paraId="62E3DAD5" w14:textId="77777777" w:rsidTr="006C7E68">
        <w:tc>
          <w:tcPr>
            <w:tcW w:w="1925" w:type="dxa"/>
          </w:tcPr>
          <w:p w14:paraId="24942956"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lastRenderedPageBreak/>
              <w:t>2024/0856/HSE</w:t>
            </w:r>
          </w:p>
        </w:tc>
        <w:tc>
          <w:tcPr>
            <w:tcW w:w="1925" w:type="dxa"/>
          </w:tcPr>
          <w:p w14:paraId="63027E3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4 Silver Street</w:t>
            </w:r>
          </w:p>
        </w:tc>
        <w:tc>
          <w:tcPr>
            <w:tcW w:w="1926" w:type="dxa"/>
          </w:tcPr>
          <w:p w14:paraId="71AFEF3F"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 storey extension</w:t>
            </w:r>
          </w:p>
        </w:tc>
        <w:tc>
          <w:tcPr>
            <w:tcW w:w="1926" w:type="dxa"/>
          </w:tcPr>
          <w:p w14:paraId="057A2EBD"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3B5FBD0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55836402" w14:textId="77777777" w:rsidTr="006C7E68">
        <w:tc>
          <w:tcPr>
            <w:tcW w:w="1925" w:type="dxa"/>
          </w:tcPr>
          <w:p w14:paraId="5A4F120A"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2022/1028/FUL</w:t>
            </w:r>
          </w:p>
        </w:tc>
        <w:tc>
          <w:tcPr>
            <w:tcW w:w="1925" w:type="dxa"/>
          </w:tcPr>
          <w:p w14:paraId="267402B8"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adjacent to Sunlea, Fosse Way</w:t>
            </w:r>
          </w:p>
        </w:tc>
        <w:tc>
          <w:tcPr>
            <w:tcW w:w="1926" w:type="dxa"/>
          </w:tcPr>
          <w:p w14:paraId="4B9914B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Erection of dwelling</w:t>
            </w:r>
          </w:p>
        </w:tc>
        <w:tc>
          <w:tcPr>
            <w:tcW w:w="1926" w:type="dxa"/>
          </w:tcPr>
          <w:p w14:paraId="4ABBF84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2830D985"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Decided </w:t>
            </w:r>
          </w:p>
          <w:p w14:paraId="7515845A"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431C12A8" w14:textId="77777777" w:rsidTr="006C7E68">
        <w:tc>
          <w:tcPr>
            <w:tcW w:w="1925" w:type="dxa"/>
          </w:tcPr>
          <w:p w14:paraId="2CA08F8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2024/0923/TPO</w:t>
            </w:r>
          </w:p>
        </w:tc>
        <w:tc>
          <w:tcPr>
            <w:tcW w:w="1925" w:type="dxa"/>
          </w:tcPr>
          <w:p w14:paraId="26AFBA2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Babington House</w:t>
            </w:r>
          </w:p>
        </w:tc>
        <w:tc>
          <w:tcPr>
            <w:tcW w:w="1926" w:type="dxa"/>
          </w:tcPr>
          <w:p w14:paraId="3E84A71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Copper Beech – height reduction</w:t>
            </w:r>
          </w:p>
        </w:tc>
        <w:tc>
          <w:tcPr>
            <w:tcW w:w="1926" w:type="dxa"/>
          </w:tcPr>
          <w:p w14:paraId="020BA13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1334456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Decided</w:t>
            </w:r>
          </w:p>
          <w:p w14:paraId="5757170C"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Approval </w:t>
            </w:r>
          </w:p>
        </w:tc>
      </w:tr>
      <w:tr w:rsidR="006C7E68" w:rsidRPr="006C7E68" w14:paraId="3230E41B" w14:textId="77777777" w:rsidTr="006C7E68">
        <w:tc>
          <w:tcPr>
            <w:tcW w:w="1925" w:type="dxa"/>
          </w:tcPr>
          <w:p w14:paraId="27049511"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2024/0856/HSE</w:t>
            </w:r>
          </w:p>
        </w:tc>
        <w:tc>
          <w:tcPr>
            <w:tcW w:w="1925" w:type="dxa"/>
          </w:tcPr>
          <w:p w14:paraId="75D7857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4 Silver Street</w:t>
            </w:r>
          </w:p>
        </w:tc>
        <w:tc>
          <w:tcPr>
            <w:tcW w:w="1926" w:type="dxa"/>
          </w:tcPr>
          <w:p w14:paraId="682718D7"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 story extension</w:t>
            </w:r>
          </w:p>
        </w:tc>
        <w:tc>
          <w:tcPr>
            <w:tcW w:w="1926" w:type="dxa"/>
          </w:tcPr>
          <w:p w14:paraId="3EF0D363"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37EA4A4B"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Registered</w:t>
            </w:r>
          </w:p>
        </w:tc>
      </w:tr>
      <w:tr w:rsidR="006C7E68" w:rsidRPr="006C7E68" w14:paraId="0CAD43D2" w14:textId="77777777" w:rsidTr="006C7E68">
        <w:tc>
          <w:tcPr>
            <w:tcW w:w="1925" w:type="dxa"/>
          </w:tcPr>
          <w:p w14:paraId="18ABB6E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bCs/>
                <w:sz w:val="18"/>
                <w:szCs w:val="18"/>
              </w:rPr>
              <w:t>2022/0614/OUT</w:t>
            </w:r>
          </w:p>
        </w:tc>
        <w:tc>
          <w:tcPr>
            <w:tcW w:w="1925" w:type="dxa"/>
          </w:tcPr>
          <w:p w14:paraId="0E938BC4" w14:textId="12CA8FF3" w:rsidR="006C7E68" w:rsidRPr="006C7E68" w:rsidRDefault="006C7E68" w:rsidP="006C7E68">
            <w:pPr>
              <w:widowControl w:val="0"/>
              <w:tabs>
                <w:tab w:val="left" w:pos="3430"/>
              </w:tabs>
              <w:outlineLvl w:val="0"/>
              <w:rPr>
                <w:rFonts w:cs="Open Sans"/>
                <w:color w:val="000000"/>
                <w:sz w:val="18"/>
                <w:szCs w:val="18"/>
                <w:shd w:val="clear" w:color="auto" w:fill="FDFDF1"/>
              </w:rPr>
            </w:pPr>
            <w:r w:rsidRPr="006C7E68">
              <w:rPr>
                <w:rFonts w:cs="Open Sans"/>
                <w:color w:val="000000"/>
                <w:sz w:val="18"/>
                <w:szCs w:val="18"/>
                <w:shd w:val="clear" w:color="auto" w:fill="FFFFFF"/>
              </w:rPr>
              <w:t xml:space="preserve">Land South </w:t>
            </w:r>
            <w:r w:rsidR="00DB4A0D" w:rsidRPr="006C7E68">
              <w:rPr>
                <w:rFonts w:cs="Open Sans"/>
                <w:color w:val="000000"/>
                <w:sz w:val="18"/>
                <w:szCs w:val="18"/>
                <w:shd w:val="clear" w:color="auto" w:fill="FFFFFF"/>
              </w:rPr>
              <w:t>of</w:t>
            </w:r>
            <w:r w:rsidRPr="006C7E68">
              <w:rPr>
                <w:rFonts w:cs="Open Sans"/>
                <w:color w:val="000000"/>
                <w:sz w:val="18"/>
                <w:szCs w:val="18"/>
                <w:shd w:val="clear" w:color="auto" w:fill="FFFFFF"/>
              </w:rPr>
              <w:t xml:space="preserve"> Fossefield Road, Fosse Way, Stratton On The Fosse</w:t>
            </w:r>
          </w:p>
        </w:tc>
        <w:tc>
          <w:tcPr>
            <w:tcW w:w="1926" w:type="dxa"/>
          </w:tcPr>
          <w:p w14:paraId="4D65904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color w:val="000000"/>
                <w:sz w:val="18"/>
                <w:szCs w:val="18"/>
                <w:shd w:val="clear" w:color="auto" w:fill="FFFFFF"/>
              </w:rPr>
              <w:t>Application for Outline Planning Permission for erection of up to 180 dwellings</w:t>
            </w:r>
          </w:p>
        </w:tc>
        <w:tc>
          <w:tcPr>
            <w:tcW w:w="1926" w:type="dxa"/>
          </w:tcPr>
          <w:p w14:paraId="4C5BF457"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Oppose</w:t>
            </w:r>
          </w:p>
        </w:tc>
        <w:tc>
          <w:tcPr>
            <w:tcW w:w="1926" w:type="dxa"/>
          </w:tcPr>
          <w:p w14:paraId="7EB98891"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Pending - </w:t>
            </w:r>
          </w:p>
          <w:p w14:paraId="2EB9102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Rejected at Planning Committee 06.08</w:t>
            </w:r>
          </w:p>
        </w:tc>
      </w:tr>
    </w:tbl>
    <w:bookmarkEnd w:id="1"/>
    <w:p w14:paraId="6EF5AABB" w14:textId="77777777" w:rsidR="00654DCE" w:rsidRPr="006C7E68" w:rsidRDefault="00654DCE" w:rsidP="00654DCE">
      <w:pPr>
        <w:widowControl w:val="0"/>
        <w:tabs>
          <w:tab w:val="left" w:pos="3430"/>
        </w:tabs>
        <w:outlineLvl w:val="0"/>
        <w:rPr>
          <w:rFonts w:cs="Open Sans"/>
          <w:sz w:val="18"/>
          <w:szCs w:val="18"/>
        </w:rPr>
      </w:pPr>
      <w:r w:rsidRPr="006C7E68">
        <w:rPr>
          <w:rFonts w:cs="Open Sans"/>
          <w:sz w:val="18"/>
          <w:szCs w:val="18"/>
        </w:rPr>
        <w:t xml:space="preserve">    </w:t>
      </w:r>
    </w:p>
    <w:p w14:paraId="0CFD87C1" w14:textId="77777777" w:rsidR="00CC2784" w:rsidRDefault="00CC2784" w:rsidP="00FA12A6">
      <w:pPr>
        <w:pStyle w:val="ListParagraph"/>
        <w:tabs>
          <w:tab w:val="left" w:pos="993"/>
        </w:tabs>
        <w:spacing w:after="0"/>
        <w:ind w:left="1350"/>
        <w:rPr>
          <w:sz w:val="20"/>
          <w:szCs w:val="20"/>
        </w:rPr>
      </w:pPr>
    </w:p>
    <w:p w14:paraId="084F828B" w14:textId="0FB2FA8E" w:rsidR="00DB4A0D" w:rsidRDefault="00F046C2" w:rsidP="00132124">
      <w:pPr>
        <w:pStyle w:val="ListParagraph"/>
        <w:tabs>
          <w:tab w:val="left" w:pos="993"/>
        </w:tabs>
        <w:spacing w:after="0"/>
        <w:ind w:left="0"/>
        <w:rPr>
          <w:sz w:val="20"/>
          <w:szCs w:val="20"/>
        </w:rPr>
      </w:pPr>
      <w:r>
        <w:rPr>
          <w:sz w:val="20"/>
          <w:szCs w:val="20"/>
        </w:rPr>
        <w:t>25/26 0</w:t>
      </w:r>
      <w:r w:rsidR="00FE0891">
        <w:rPr>
          <w:sz w:val="20"/>
          <w:szCs w:val="20"/>
        </w:rPr>
        <w:t>48</w:t>
      </w:r>
      <w:r w:rsidR="00132124">
        <w:rPr>
          <w:sz w:val="20"/>
          <w:szCs w:val="20"/>
        </w:rPr>
        <w:tab/>
      </w:r>
      <w:r w:rsidR="00DB4A0D" w:rsidRPr="00DB4A0D">
        <w:rPr>
          <w:sz w:val="20"/>
          <w:szCs w:val="20"/>
          <w:u w:val="single"/>
        </w:rPr>
        <w:t>Reports</w:t>
      </w:r>
    </w:p>
    <w:p w14:paraId="0F338A84" w14:textId="49E97978" w:rsidR="00DB4A0D" w:rsidRDefault="00000D73" w:rsidP="002765F2">
      <w:pPr>
        <w:pStyle w:val="ListParagraph"/>
        <w:tabs>
          <w:tab w:val="left" w:pos="993"/>
        </w:tabs>
        <w:spacing w:after="0"/>
        <w:ind w:left="993"/>
        <w:rPr>
          <w:sz w:val="20"/>
          <w:szCs w:val="20"/>
        </w:rPr>
      </w:pPr>
      <w:r>
        <w:rPr>
          <w:sz w:val="20"/>
          <w:szCs w:val="20"/>
        </w:rPr>
        <w:t>Financial Regs – to update following move to Unity.</w:t>
      </w:r>
    </w:p>
    <w:p w14:paraId="7ABEA6D0" w14:textId="77777777" w:rsidR="0034753C" w:rsidRDefault="0034753C" w:rsidP="002765F2">
      <w:pPr>
        <w:pStyle w:val="ListParagraph"/>
        <w:tabs>
          <w:tab w:val="left" w:pos="993"/>
        </w:tabs>
        <w:spacing w:after="0"/>
        <w:ind w:left="993"/>
        <w:rPr>
          <w:sz w:val="20"/>
          <w:szCs w:val="20"/>
        </w:rPr>
      </w:pPr>
    </w:p>
    <w:p w14:paraId="7FA2EAE1" w14:textId="1019D2C9" w:rsidR="0034753C" w:rsidRDefault="0034753C" w:rsidP="002765F2">
      <w:pPr>
        <w:pStyle w:val="ListParagraph"/>
        <w:tabs>
          <w:tab w:val="left" w:pos="993"/>
        </w:tabs>
        <w:spacing w:after="0"/>
        <w:ind w:left="993"/>
        <w:rPr>
          <w:sz w:val="20"/>
          <w:szCs w:val="20"/>
        </w:rPr>
      </w:pPr>
      <w:r>
        <w:rPr>
          <w:sz w:val="20"/>
          <w:szCs w:val="20"/>
        </w:rPr>
        <w:t>Work was noted by Stuart – Ames Lane, digging out goalposts (raised in ROSPA) and another set of posts found recently in the dry weather along with making the village tidy generally.</w:t>
      </w:r>
    </w:p>
    <w:p w14:paraId="291330A5" w14:textId="51CC1AEB" w:rsidR="00DB4A0D" w:rsidRDefault="00DB4A0D" w:rsidP="00132124">
      <w:pPr>
        <w:pStyle w:val="ListParagraph"/>
        <w:tabs>
          <w:tab w:val="left" w:pos="993"/>
        </w:tabs>
        <w:spacing w:after="0"/>
        <w:ind w:left="0"/>
        <w:rPr>
          <w:sz w:val="20"/>
          <w:szCs w:val="20"/>
        </w:rPr>
      </w:pPr>
      <w:r>
        <w:rPr>
          <w:sz w:val="20"/>
          <w:szCs w:val="20"/>
        </w:rPr>
        <w:tab/>
      </w:r>
    </w:p>
    <w:p w14:paraId="2C700DEC" w14:textId="306C7CEF" w:rsidR="00132124" w:rsidRDefault="00F046C2" w:rsidP="00132124">
      <w:pPr>
        <w:pStyle w:val="ListParagraph"/>
        <w:tabs>
          <w:tab w:val="left" w:pos="993"/>
        </w:tabs>
        <w:spacing w:after="0"/>
        <w:ind w:left="0"/>
        <w:rPr>
          <w:sz w:val="20"/>
          <w:szCs w:val="20"/>
          <w:u w:val="single"/>
        </w:rPr>
      </w:pPr>
      <w:r>
        <w:rPr>
          <w:sz w:val="20"/>
          <w:szCs w:val="20"/>
        </w:rPr>
        <w:t>25/26 0</w:t>
      </w:r>
      <w:r w:rsidR="00FE0891">
        <w:rPr>
          <w:sz w:val="20"/>
          <w:szCs w:val="20"/>
        </w:rPr>
        <w:t>49</w:t>
      </w:r>
      <w:r w:rsidR="00DB4A0D">
        <w:rPr>
          <w:sz w:val="20"/>
          <w:szCs w:val="20"/>
        </w:rPr>
        <w:tab/>
      </w:r>
      <w:r w:rsidR="00132124" w:rsidRPr="00132124">
        <w:rPr>
          <w:sz w:val="20"/>
          <w:szCs w:val="20"/>
          <w:u w:val="single"/>
        </w:rPr>
        <w:t>Items for Next Meeting</w:t>
      </w:r>
    </w:p>
    <w:p w14:paraId="24F24496" w14:textId="3E96D0A6" w:rsidR="005120A1" w:rsidRDefault="005120A1" w:rsidP="00132124">
      <w:pPr>
        <w:pStyle w:val="ListParagraph"/>
        <w:tabs>
          <w:tab w:val="left" w:pos="993"/>
        </w:tabs>
        <w:spacing w:after="0"/>
        <w:ind w:left="0"/>
        <w:rPr>
          <w:sz w:val="20"/>
          <w:szCs w:val="20"/>
        </w:rPr>
      </w:pPr>
      <w:r>
        <w:rPr>
          <w:sz w:val="20"/>
          <w:szCs w:val="20"/>
        </w:rPr>
        <w:tab/>
        <w:t>White Gates look and costs</w:t>
      </w:r>
    </w:p>
    <w:p w14:paraId="3D39C0AA" w14:textId="5FD51993" w:rsidR="005120A1" w:rsidRDefault="005120A1" w:rsidP="00132124">
      <w:pPr>
        <w:pStyle w:val="ListParagraph"/>
        <w:tabs>
          <w:tab w:val="left" w:pos="993"/>
        </w:tabs>
        <w:spacing w:after="0"/>
        <w:ind w:left="0"/>
        <w:rPr>
          <w:sz w:val="20"/>
          <w:szCs w:val="20"/>
        </w:rPr>
      </w:pPr>
      <w:r>
        <w:rPr>
          <w:sz w:val="20"/>
          <w:szCs w:val="20"/>
        </w:rPr>
        <w:tab/>
        <w:t>Play area discussion of costs/equipment/grants</w:t>
      </w:r>
    </w:p>
    <w:p w14:paraId="4918C059" w14:textId="506AE6FC" w:rsidR="002A4D1C" w:rsidRDefault="005120A1" w:rsidP="00132124">
      <w:pPr>
        <w:pStyle w:val="ListParagraph"/>
        <w:tabs>
          <w:tab w:val="left" w:pos="993"/>
        </w:tabs>
        <w:spacing w:after="0"/>
        <w:ind w:left="0"/>
        <w:rPr>
          <w:sz w:val="20"/>
          <w:szCs w:val="20"/>
        </w:rPr>
      </w:pPr>
      <w:r>
        <w:rPr>
          <w:sz w:val="20"/>
          <w:szCs w:val="20"/>
        </w:rPr>
        <w:tab/>
      </w:r>
    </w:p>
    <w:p w14:paraId="316B482C" w14:textId="4DDF9C48" w:rsidR="00132124" w:rsidRDefault="00F046C2" w:rsidP="00132124">
      <w:pPr>
        <w:pStyle w:val="ListParagraph"/>
        <w:tabs>
          <w:tab w:val="left" w:pos="993"/>
        </w:tabs>
        <w:spacing w:after="0"/>
        <w:ind w:left="0"/>
        <w:rPr>
          <w:sz w:val="20"/>
          <w:szCs w:val="20"/>
        </w:rPr>
      </w:pPr>
      <w:r>
        <w:rPr>
          <w:sz w:val="20"/>
          <w:szCs w:val="20"/>
        </w:rPr>
        <w:t>25/26 0</w:t>
      </w:r>
      <w:r w:rsidR="00FE0891">
        <w:rPr>
          <w:sz w:val="20"/>
          <w:szCs w:val="20"/>
        </w:rPr>
        <w:t>50</w:t>
      </w:r>
      <w:r w:rsidR="00132124">
        <w:rPr>
          <w:sz w:val="20"/>
          <w:szCs w:val="20"/>
        </w:rPr>
        <w:tab/>
      </w:r>
      <w:r w:rsidR="00FB6B93">
        <w:rPr>
          <w:sz w:val="20"/>
          <w:szCs w:val="20"/>
          <w:u w:val="single"/>
        </w:rPr>
        <w:t xml:space="preserve">Parish News Items </w:t>
      </w:r>
      <w:r w:rsidR="00132124">
        <w:rPr>
          <w:sz w:val="20"/>
          <w:szCs w:val="20"/>
        </w:rPr>
        <w:t xml:space="preserve"> </w:t>
      </w:r>
    </w:p>
    <w:p w14:paraId="07A597B5" w14:textId="4C2696E3" w:rsidR="006844C9" w:rsidRDefault="00FE0891" w:rsidP="00FB6B93">
      <w:pPr>
        <w:pStyle w:val="ListParagraph"/>
        <w:tabs>
          <w:tab w:val="left" w:pos="993"/>
        </w:tabs>
        <w:spacing w:after="0"/>
        <w:ind w:left="993"/>
        <w:rPr>
          <w:sz w:val="20"/>
          <w:szCs w:val="20"/>
        </w:rPr>
      </w:pPr>
      <w:r>
        <w:rPr>
          <w:sz w:val="20"/>
          <w:szCs w:val="20"/>
        </w:rPr>
        <w:t>Coles Garden Dropped kerb</w:t>
      </w:r>
    </w:p>
    <w:p w14:paraId="1F11C58C" w14:textId="328EF68C" w:rsidR="00FE0891" w:rsidRDefault="00FE0891" w:rsidP="00FB6B93">
      <w:pPr>
        <w:pStyle w:val="ListParagraph"/>
        <w:tabs>
          <w:tab w:val="left" w:pos="993"/>
        </w:tabs>
        <w:spacing w:after="0"/>
        <w:ind w:left="993"/>
        <w:rPr>
          <w:sz w:val="20"/>
          <w:szCs w:val="20"/>
        </w:rPr>
      </w:pPr>
      <w:r>
        <w:rPr>
          <w:sz w:val="20"/>
          <w:szCs w:val="20"/>
        </w:rPr>
        <w:t>White gates idea and planting</w:t>
      </w:r>
    </w:p>
    <w:p w14:paraId="41290CD5" w14:textId="6292BC12" w:rsidR="00FE0891" w:rsidRDefault="00FE0891" w:rsidP="00FB6B93">
      <w:pPr>
        <w:pStyle w:val="ListParagraph"/>
        <w:tabs>
          <w:tab w:val="left" w:pos="993"/>
        </w:tabs>
        <w:spacing w:after="0"/>
        <w:ind w:left="993"/>
        <w:rPr>
          <w:sz w:val="20"/>
          <w:szCs w:val="20"/>
        </w:rPr>
      </w:pPr>
      <w:r>
        <w:rPr>
          <w:sz w:val="20"/>
          <w:szCs w:val="20"/>
        </w:rPr>
        <w:t>Tree Pruning</w:t>
      </w:r>
    </w:p>
    <w:p w14:paraId="3FE64C3E" w14:textId="57E48838" w:rsidR="00FE0891" w:rsidRDefault="00FE0891" w:rsidP="00FB6B93">
      <w:pPr>
        <w:pStyle w:val="ListParagraph"/>
        <w:tabs>
          <w:tab w:val="left" w:pos="993"/>
        </w:tabs>
        <w:spacing w:after="0"/>
        <w:ind w:left="993"/>
        <w:rPr>
          <w:sz w:val="20"/>
          <w:szCs w:val="20"/>
        </w:rPr>
      </w:pPr>
      <w:r>
        <w:rPr>
          <w:sz w:val="20"/>
          <w:szCs w:val="20"/>
        </w:rPr>
        <w:t>CSW</w:t>
      </w:r>
    </w:p>
    <w:p w14:paraId="391E449F" w14:textId="00D5F297" w:rsidR="008D439C" w:rsidRDefault="008D439C" w:rsidP="00FB6B93">
      <w:pPr>
        <w:pStyle w:val="ListParagraph"/>
        <w:tabs>
          <w:tab w:val="left" w:pos="993"/>
        </w:tabs>
        <w:spacing w:after="0"/>
        <w:ind w:left="993"/>
        <w:rPr>
          <w:sz w:val="20"/>
          <w:szCs w:val="20"/>
        </w:rPr>
      </w:pPr>
      <w:r>
        <w:rPr>
          <w:sz w:val="20"/>
          <w:szCs w:val="20"/>
        </w:rPr>
        <w:t>Spiral Garden Volunteers</w:t>
      </w:r>
    </w:p>
    <w:p w14:paraId="4DCEA416" w14:textId="77777777" w:rsidR="00FE0891" w:rsidRDefault="00FE0891" w:rsidP="00FB6B93">
      <w:pPr>
        <w:pStyle w:val="ListParagraph"/>
        <w:tabs>
          <w:tab w:val="left" w:pos="993"/>
        </w:tabs>
        <w:spacing w:after="0"/>
        <w:ind w:left="993"/>
        <w:rPr>
          <w:sz w:val="20"/>
          <w:szCs w:val="20"/>
        </w:rPr>
      </w:pPr>
    </w:p>
    <w:p w14:paraId="5DCA611E" w14:textId="65DF81F5" w:rsidR="00FB6B93" w:rsidRDefault="00F046C2" w:rsidP="00132124">
      <w:pPr>
        <w:pStyle w:val="ListParagraph"/>
        <w:tabs>
          <w:tab w:val="left" w:pos="993"/>
        </w:tabs>
        <w:spacing w:after="0"/>
        <w:ind w:left="0"/>
        <w:rPr>
          <w:sz w:val="20"/>
          <w:szCs w:val="20"/>
        </w:rPr>
      </w:pPr>
      <w:r>
        <w:rPr>
          <w:sz w:val="20"/>
          <w:szCs w:val="20"/>
        </w:rPr>
        <w:t>25/26 0</w:t>
      </w:r>
      <w:r w:rsidR="00FE0891">
        <w:rPr>
          <w:sz w:val="20"/>
          <w:szCs w:val="20"/>
        </w:rPr>
        <w:t>51</w:t>
      </w:r>
      <w:r w:rsidR="00132124">
        <w:rPr>
          <w:sz w:val="20"/>
          <w:szCs w:val="20"/>
        </w:rPr>
        <w:tab/>
      </w:r>
      <w:r w:rsidR="00FB6B93" w:rsidRPr="00FB6B93">
        <w:rPr>
          <w:sz w:val="20"/>
          <w:szCs w:val="20"/>
          <w:u w:val="single"/>
        </w:rPr>
        <w:t>Correspondence</w:t>
      </w:r>
    </w:p>
    <w:p w14:paraId="3C3D7C37" w14:textId="1B5B9969" w:rsidR="00000D73" w:rsidRDefault="00FE0891" w:rsidP="002A4D1C">
      <w:pPr>
        <w:pStyle w:val="ListParagraph"/>
        <w:tabs>
          <w:tab w:val="left" w:pos="993"/>
        </w:tabs>
        <w:spacing w:after="0"/>
        <w:ind w:left="993"/>
        <w:rPr>
          <w:sz w:val="20"/>
          <w:szCs w:val="20"/>
        </w:rPr>
      </w:pPr>
      <w:r>
        <w:rPr>
          <w:sz w:val="20"/>
          <w:szCs w:val="20"/>
        </w:rPr>
        <w:t>ROSPA report on Play Equipment – to be recirculated</w:t>
      </w:r>
      <w:r w:rsidR="005120A1">
        <w:rPr>
          <w:sz w:val="20"/>
          <w:szCs w:val="20"/>
        </w:rPr>
        <w:t xml:space="preserve"> however members were briefed on a couple of more urgent considerations. </w:t>
      </w:r>
    </w:p>
    <w:p w14:paraId="6BCAFAA5" w14:textId="77777777" w:rsidR="00FE0891" w:rsidRDefault="00FE0891" w:rsidP="002A4D1C">
      <w:pPr>
        <w:pStyle w:val="ListParagraph"/>
        <w:tabs>
          <w:tab w:val="left" w:pos="993"/>
        </w:tabs>
        <w:spacing w:after="0"/>
        <w:ind w:left="993"/>
        <w:rPr>
          <w:sz w:val="20"/>
          <w:szCs w:val="20"/>
        </w:rPr>
      </w:pPr>
    </w:p>
    <w:p w14:paraId="7B46AADB" w14:textId="585263C9" w:rsidR="00FE0891" w:rsidRDefault="00FE0891" w:rsidP="002A4D1C">
      <w:pPr>
        <w:pStyle w:val="ListParagraph"/>
        <w:tabs>
          <w:tab w:val="left" w:pos="993"/>
        </w:tabs>
        <w:spacing w:after="0"/>
        <w:ind w:left="993"/>
        <w:rPr>
          <w:sz w:val="20"/>
          <w:szCs w:val="20"/>
        </w:rPr>
      </w:pPr>
      <w:r>
        <w:rPr>
          <w:sz w:val="20"/>
          <w:szCs w:val="20"/>
        </w:rPr>
        <w:t>Letter from Frances Horler indicating Helen and herself would be giving up the Spiral Garden.  Volunteers might be sourced from Gardening Club</w:t>
      </w:r>
    </w:p>
    <w:p w14:paraId="13FFDD04" w14:textId="77777777" w:rsidR="00FE0891" w:rsidRDefault="00FE0891" w:rsidP="002A4D1C">
      <w:pPr>
        <w:pStyle w:val="ListParagraph"/>
        <w:tabs>
          <w:tab w:val="left" w:pos="993"/>
        </w:tabs>
        <w:spacing w:after="0"/>
        <w:ind w:left="993"/>
        <w:rPr>
          <w:sz w:val="20"/>
          <w:szCs w:val="20"/>
        </w:rPr>
      </w:pPr>
    </w:p>
    <w:p w14:paraId="68099E39" w14:textId="354D71EF" w:rsidR="00FE0891" w:rsidRPr="00000D73" w:rsidRDefault="00FE0891" w:rsidP="002A4D1C">
      <w:pPr>
        <w:pStyle w:val="ListParagraph"/>
        <w:tabs>
          <w:tab w:val="left" w:pos="993"/>
        </w:tabs>
        <w:spacing w:after="0"/>
        <w:ind w:left="993"/>
        <w:rPr>
          <w:sz w:val="20"/>
          <w:szCs w:val="20"/>
        </w:rPr>
      </w:pPr>
      <w:r>
        <w:rPr>
          <w:sz w:val="20"/>
          <w:szCs w:val="20"/>
        </w:rPr>
        <w:t>Thanks expressed from Frances Horler for the work by Stuart on Ames Lane.</w:t>
      </w:r>
      <w:r w:rsidR="005120A1">
        <w:rPr>
          <w:sz w:val="20"/>
          <w:szCs w:val="20"/>
        </w:rPr>
        <w:t xml:space="preserve">  It was also noted that Highways had cut the verge. </w:t>
      </w:r>
    </w:p>
    <w:p w14:paraId="6EF59A89" w14:textId="77777777" w:rsidR="00A03D04" w:rsidRDefault="00A03D04" w:rsidP="00132124">
      <w:pPr>
        <w:pStyle w:val="ListParagraph"/>
        <w:tabs>
          <w:tab w:val="left" w:pos="993"/>
        </w:tabs>
        <w:spacing w:after="0"/>
        <w:ind w:left="0"/>
        <w:rPr>
          <w:sz w:val="20"/>
          <w:szCs w:val="20"/>
        </w:rPr>
      </w:pPr>
    </w:p>
    <w:p w14:paraId="0AF37B02" w14:textId="558277E5" w:rsidR="00132124" w:rsidRDefault="00F046C2" w:rsidP="00132124">
      <w:pPr>
        <w:pStyle w:val="ListParagraph"/>
        <w:tabs>
          <w:tab w:val="left" w:pos="993"/>
        </w:tabs>
        <w:spacing w:after="0"/>
        <w:ind w:left="0"/>
        <w:rPr>
          <w:sz w:val="20"/>
          <w:szCs w:val="20"/>
        </w:rPr>
      </w:pPr>
      <w:r>
        <w:rPr>
          <w:sz w:val="20"/>
          <w:szCs w:val="20"/>
        </w:rPr>
        <w:t>25/26 0</w:t>
      </w:r>
      <w:r w:rsidR="005120A1">
        <w:rPr>
          <w:sz w:val="20"/>
          <w:szCs w:val="20"/>
        </w:rPr>
        <w:t>52</w:t>
      </w:r>
      <w:r w:rsidR="00FB6B93">
        <w:rPr>
          <w:sz w:val="20"/>
          <w:szCs w:val="20"/>
        </w:rPr>
        <w:t xml:space="preserve"> </w:t>
      </w:r>
      <w:r w:rsidR="00FB6B93">
        <w:rPr>
          <w:sz w:val="20"/>
          <w:szCs w:val="20"/>
        </w:rPr>
        <w:tab/>
      </w:r>
      <w:r w:rsidR="00132124" w:rsidRPr="00132124">
        <w:rPr>
          <w:sz w:val="20"/>
          <w:szCs w:val="20"/>
          <w:u w:val="single"/>
        </w:rPr>
        <w:t>Next Meeting Date</w:t>
      </w:r>
    </w:p>
    <w:p w14:paraId="39C2A71C" w14:textId="482C6ECF" w:rsidR="00132124" w:rsidRDefault="005120A1" w:rsidP="006844C9">
      <w:pPr>
        <w:pStyle w:val="ListParagraph"/>
        <w:tabs>
          <w:tab w:val="left" w:pos="993"/>
        </w:tabs>
        <w:spacing w:after="0"/>
        <w:ind w:left="993"/>
        <w:rPr>
          <w:sz w:val="20"/>
          <w:szCs w:val="20"/>
        </w:rPr>
      </w:pPr>
      <w:r>
        <w:rPr>
          <w:sz w:val="20"/>
          <w:szCs w:val="20"/>
        </w:rPr>
        <w:t>Tuesday 14</w:t>
      </w:r>
      <w:r w:rsidRPr="005120A1">
        <w:rPr>
          <w:sz w:val="20"/>
          <w:szCs w:val="20"/>
          <w:vertAlign w:val="superscript"/>
        </w:rPr>
        <w:t>th</w:t>
      </w:r>
      <w:r>
        <w:rPr>
          <w:sz w:val="20"/>
          <w:szCs w:val="20"/>
        </w:rPr>
        <w:t xml:space="preserve"> October 2025</w:t>
      </w:r>
    </w:p>
    <w:p w14:paraId="5F8899A1" w14:textId="6BA3E78B" w:rsidR="000D2316" w:rsidRDefault="000D2316" w:rsidP="006844C9">
      <w:pPr>
        <w:pStyle w:val="ListParagraph"/>
        <w:tabs>
          <w:tab w:val="left" w:pos="993"/>
        </w:tabs>
        <w:spacing w:after="0"/>
        <w:ind w:left="993"/>
        <w:rPr>
          <w:sz w:val="20"/>
          <w:szCs w:val="20"/>
        </w:rPr>
      </w:pPr>
    </w:p>
    <w:p w14:paraId="2A489490" w14:textId="77777777" w:rsidR="00BB734D" w:rsidRDefault="00412BDE" w:rsidP="00132124">
      <w:pPr>
        <w:pStyle w:val="ListParagraph"/>
        <w:tabs>
          <w:tab w:val="left" w:pos="993"/>
        </w:tabs>
        <w:spacing w:after="0"/>
        <w:ind w:left="0"/>
        <w:rPr>
          <w:sz w:val="20"/>
          <w:szCs w:val="20"/>
        </w:rPr>
      </w:pPr>
      <w:r>
        <w:rPr>
          <w:sz w:val="20"/>
          <w:szCs w:val="20"/>
        </w:rPr>
        <w:tab/>
      </w:r>
    </w:p>
    <w:p w14:paraId="5798D21A" w14:textId="77777777" w:rsidR="00132124" w:rsidRDefault="00132124" w:rsidP="00132124">
      <w:pPr>
        <w:pStyle w:val="ListParagraph"/>
        <w:tabs>
          <w:tab w:val="left" w:pos="993"/>
        </w:tabs>
        <w:spacing w:after="0"/>
        <w:ind w:left="0"/>
        <w:rPr>
          <w:sz w:val="20"/>
          <w:szCs w:val="20"/>
        </w:rPr>
      </w:pPr>
    </w:p>
    <w:p w14:paraId="4B12EC57" w14:textId="6D41BAFD" w:rsidR="00000D73" w:rsidRDefault="00412BDE" w:rsidP="00132124">
      <w:pPr>
        <w:pStyle w:val="ListParagraph"/>
        <w:tabs>
          <w:tab w:val="left" w:pos="993"/>
        </w:tabs>
        <w:spacing w:after="0"/>
        <w:ind w:left="0"/>
        <w:rPr>
          <w:sz w:val="20"/>
          <w:szCs w:val="20"/>
        </w:rPr>
      </w:pPr>
      <w:r>
        <w:rPr>
          <w:sz w:val="20"/>
          <w:szCs w:val="20"/>
        </w:rPr>
        <w:t xml:space="preserve">Meeting closed at </w:t>
      </w:r>
      <w:r w:rsidR="006844C9">
        <w:rPr>
          <w:sz w:val="20"/>
          <w:szCs w:val="20"/>
        </w:rPr>
        <w:t>9</w:t>
      </w:r>
      <w:r w:rsidR="00F046C2">
        <w:rPr>
          <w:sz w:val="20"/>
          <w:szCs w:val="20"/>
        </w:rPr>
        <w:t>.</w:t>
      </w:r>
      <w:r w:rsidR="000D2316">
        <w:rPr>
          <w:sz w:val="20"/>
          <w:szCs w:val="20"/>
        </w:rPr>
        <w:t>15</w:t>
      </w:r>
      <w:r w:rsidR="00F046C2">
        <w:rPr>
          <w:sz w:val="20"/>
          <w:szCs w:val="20"/>
        </w:rPr>
        <w:t xml:space="preserve">pm </w:t>
      </w:r>
    </w:p>
    <w:p w14:paraId="4C14AA24" w14:textId="77777777" w:rsidR="00000D73" w:rsidRDefault="00000D73" w:rsidP="00132124">
      <w:pPr>
        <w:pStyle w:val="ListParagraph"/>
        <w:tabs>
          <w:tab w:val="left" w:pos="993"/>
        </w:tabs>
        <w:spacing w:after="0"/>
        <w:ind w:left="0"/>
        <w:rPr>
          <w:sz w:val="20"/>
          <w:szCs w:val="20"/>
        </w:rPr>
      </w:pPr>
    </w:p>
    <w:p w14:paraId="51C3FF3C" w14:textId="24AE4CED" w:rsidR="008A6FDE" w:rsidRDefault="00000D73" w:rsidP="00132124">
      <w:pPr>
        <w:pStyle w:val="ListParagraph"/>
        <w:tabs>
          <w:tab w:val="left" w:pos="993"/>
        </w:tabs>
        <w:spacing w:after="0"/>
        <w:ind w:left="0"/>
        <w:rPr>
          <w:sz w:val="20"/>
          <w:szCs w:val="20"/>
        </w:rPr>
      </w:pPr>
      <w:r>
        <w:rPr>
          <w:sz w:val="20"/>
          <w:szCs w:val="20"/>
        </w:rPr>
        <w:t>A</w:t>
      </w:r>
      <w:r w:rsidR="00BB734D">
        <w:rPr>
          <w:sz w:val="20"/>
          <w:szCs w:val="20"/>
        </w:rPr>
        <w:t xml:space="preserve">ll members thanked for their contribution and efforts. </w:t>
      </w:r>
    </w:p>
    <w:p w14:paraId="59B9B324" w14:textId="77777777" w:rsidR="008A6FDE" w:rsidRDefault="008A6FDE" w:rsidP="00132124">
      <w:pPr>
        <w:pStyle w:val="ListParagraph"/>
        <w:tabs>
          <w:tab w:val="left" w:pos="993"/>
        </w:tabs>
        <w:spacing w:after="0"/>
        <w:ind w:left="0"/>
        <w:rPr>
          <w:sz w:val="20"/>
          <w:szCs w:val="20"/>
        </w:rPr>
      </w:pPr>
    </w:p>
    <w:p w14:paraId="1FB757DA" w14:textId="77777777" w:rsidR="00BB734D" w:rsidRDefault="00BB734D" w:rsidP="00132124">
      <w:pPr>
        <w:pStyle w:val="ListParagraph"/>
        <w:tabs>
          <w:tab w:val="left" w:pos="993"/>
        </w:tabs>
        <w:spacing w:after="0"/>
        <w:ind w:left="0"/>
        <w:rPr>
          <w:sz w:val="20"/>
          <w:szCs w:val="20"/>
        </w:rPr>
      </w:pPr>
    </w:p>
    <w:p w14:paraId="2DE3CAA9" w14:textId="7EAB448E" w:rsidR="00132124" w:rsidRDefault="00132124" w:rsidP="00132124">
      <w:pPr>
        <w:pStyle w:val="ListParagraph"/>
        <w:tabs>
          <w:tab w:val="left" w:pos="993"/>
        </w:tabs>
        <w:spacing w:after="0"/>
        <w:ind w:left="0"/>
        <w:rPr>
          <w:sz w:val="20"/>
          <w:szCs w:val="20"/>
        </w:rPr>
      </w:pPr>
      <w:r>
        <w:rPr>
          <w:sz w:val="20"/>
          <w:szCs w:val="20"/>
        </w:rPr>
        <w:t xml:space="preserve">A signed copy of the minutes can be obtained from the Clerk.  </w:t>
      </w:r>
    </w:p>
    <w:p w14:paraId="2F791EAF" w14:textId="77777777" w:rsidR="00132124" w:rsidRDefault="00132124" w:rsidP="00132124">
      <w:pPr>
        <w:pStyle w:val="ListParagraph"/>
        <w:tabs>
          <w:tab w:val="left" w:pos="993"/>
        </w:tabs>
        <w:spacing w:after="0"/>
        <w:ind w:left="0"/>
        <w:rPr>
          <w:sz w:val="20"/>
          <w:szCs w:val="20"/>
        </w:rPr>
      </w:pPr>
    </w:p>
    <w:p w14:paraId="7B91BD87" w14:textId="77777777" w:rsidR="00132124" w:rsidRDefault="00132124" w:rsidP="00132124">
      <w:pPr>
        <w:pStyle w:val="ListParagraph"/>
        <w:tabs>
          <w:tab w:val="left" w:pos="993"/>
        </w:tabs>
        <w:spacing w:after="0"/>
        <w:ind w:left="0"/>
        <w:rPr>
          <w:sz w:val="20"/>
          <w:szCs w:val="20"/>
        </w:rPr>
      </w:pPr>
    </w:p>
    <w:sectPr w:rsidR="00132124" w:rsidSect="00CC2784">
      <w:footerReference w:type="default" r:id="rId8"/>
      <w:pgSz w:w="11906" w:h="16838"/>
      <w:pgMar w:top="567"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8131" w14:textId="77777777" w:rsidR="007430F4" w:rsidRDefault="007430F4" w:rsidP="00CC2784">
      <w:pPr>
        <w:spacing w:after="0" w:line="240" w:lineRule="auto"/>
      </w:pPr>
      <w:r>
        <w:separator/>
      </w:r>
    </w:p>
  </w:endnote>
  <w:endnote w:type="continuationSeparator" w:id="0">
    <w:p w14:paraId="59FE294A" w14:textId="77777777" w:rsidR="007430F4" w:rsidRDefault="007430F4" w:rsidP="00CC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E1F" w14:textId="1C349D1F" w:rsidR="00CC2784" w:rsidRDefault="00CC2784">
    <w:pPr>
      <w:pStyle w:val="Footer"/>
    </w:pP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r>
      <w:rPr>
        <w:rFonts w:asciiTheme="majorHAnsi" w:eastAsiaTheme="majorEastAsia" w:hAnsiTheme="majorHAnsi" w:cstheme="majorBidi"/>
        <w:color w:val="156082" w:themeColor="accent1"/>
        <w:sz w:val="20"/>
        <w:szCs w:val="20"/>
      </w:rPr>
      <w:t xml:space="preserve">       Signed ………………………………………………………….. Chairman   …………………………………………..Date of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EC80" w14:textId="77777777" w:rsidR="007430F4" w:rsidRDefault="007430F4" w:rsidP="00CC2784">
      <w:pPr>
        <w:spacing w:after="0" w:line="240" w:lineRule="auto"/>
      </w:pPr>
      <w:r>
        <w:separator/>
      </w:r>
    </w:p>
  </w:footnote>
  <w:footnote w:type="continuationSeparator" w:id="0">
    <w:p w14:paraId="5A8B1473" w14:textId="77777777" w:rsidR="007430F4" w:rsidRDefault="007430F4" w:rsidP="00CC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C6F"/>
    <w:multiLevelType w:val="hybridMultilevel"/>
    <w:tmpl w:val="1AF442DA"/>
    <w:lvl w:ilvl="0" w:tplc="5A44376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15:restartNumberingAfterBreak="0">
    <w:nsid w:val="149C5A7F"/>
    <w:multiLevelType w:val="hybridMultilevel"/>
    <w:tmpl w:val="1CF2F504"/>
    <w:lvl w:ilvl="0" w:tplc="4352246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74A1E7F"/>
    <w:multiLevelType w:val="hybridMultilevel"/>
    <w:tmpl w:val="DD3E2CC2"/>
    <w:lvl w:ilvl="0" w:tplc="44D63334">
      <w:start w:val="33"/>
      <w:numFmt w:val="decimal"/>
      <w:lvlText w:val="%1"/>
      <w:lvlJc w:val="left"/>
      <w:pPr>
        <w:ind w:left="1346" w:hanging="360"/>
      </w:pPr>
      <w:rPr>
        <w:rFonts w:hint="default"/>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3" w15:restartNumberingAfterBreak="0">
    <w:nsid w:val="24F15B97"/>
    <w:multiLevelType w:val="hybridMultilevel"/>
    <w:tmpl w:val="285E2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62ACA"/>
    <w:multiLevelType w:val="hybridMultilevel"/>
    <w:tmpl w:val="8DC42BCA"/>
    <w:lvl w:ilvl="0" w:tplc="E37CD2FC">
      <w:start w:val="1"/>
      <w:numFmt w:val="lowerLetter"/>
      <w:lvlText w:val="%1."/>
      <w:lvlJc w:val="left"/>
      <w:pPr>
        <w:ind w:left="1353" w:hanging="360"/>
      </w:pPr>
      <w:rPr>
        <w:rFonts w:asciiTheme="minorHAnsi" w:hAnsiTheme="minorHAnsi"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30CF3AF8"/>
    <w:multiLevelType w:val="hybridMultilevel"/>
    <w:tmpl w:val="6628A4F2"/>
    <w:lvl w:ilvl="0" w:tplc="B29A70EC">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37C36C3B"/>
    <w:multiLevelType w:val="hybridMultilevel"/>
    <w:tmpl w:val="9EE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24493"/>
    <w:multiLevelType w:val="hybridMultilevel"/>
    <w:tmpl w:val="9EB02E3C"/>
    <w:lvl w:ilvl="0" w:tplc="CE7C210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15:restartNumberingAfterBreak="0">
    <w:nsid w:val="7C1801E3"/>
    <w:multiLevelType w:val="hybridMultilevel"/>
    <w:tmpl w:val="34B45A8E"/>
    <w:lvl w:ilvl="0" w:tplc="48B2249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CAC1530"/>
    <w:multiLevelType w:val="hybridMultilevel"/>
    <w:tmpl w:val="72DA9EC4"/>
    <w:lvl w:ilvl="0" w:tplc="C136D336">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1852985799">
    <w:abstractNumId w:val="3"/>
  </w:num>
  <w:num w:numId="2" w16cid:durableId="918562026">
    <w:abstractNumId w:val="10"/>
  </w:num>
  <w:num w:numId="3" w16cid:durableId="1224757162">
    <w:abstractNumId w:val="8"/>
  </w:num>
  <w:num w:numId="4" w16cid:durableId="272515343">
    <w:abstractNumId w:val="0"/>
  </w:num>
  <w:num w:numId="5" w16cid:durableId="642388634">
    <w:abstractNumId w:val="5"/>
  </w:num>
  <w:num w:numId="6" w16cid:durableId="883255970">
    <w:abstractNumId w:val="1"/>
  </w:num>
  <w:num w:numId="7" w16cid:durableId="1929118041">
    <w:abstractNumId w:val="7"/>
  </w:num>
  <w:num w:numId="8" w16cid:durableId="389770116">
    <w:abstractNumId w:val="4"/>
  </w:num>
  <w:num w:numId="9" w16cid:durableId="269245349">
    <w:abstractNumId w:val="2"/>
  </w:num>
  <w:num w:numId="10" w16cid:durableId="1959528086">
    <w:abstractNumId w:val="6"/>
  </w:num>
  <w:num w:numId="11" w16cid:durableId="1699426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1B"/>
    <w:rsid w:val="00000D73"/>
    <w:rsid w:val="00013A49"/>
    <w:rsid w:val="0002518F"/>
    <w:rsid w:val="00025D75"/>
    <w:rsid w:val="0003736F"/>
    <w:rsid w:val="000474A6"/>
    <w:rsid w:val="000514BF"/>
    <w:rsid w:val="00075512"/>
    <w:rsid w:val="000855B6"/>
    <w:rsid w:val="000B4084"/>
    <w:rsid w:val="000C2F7D"/>
    <w:rsid w:val="000C68D7"/>
    <w:rsid w:val="000D2316"/>
    <w:rsid w:val="00121B25"/>
    <w:rsid w:val="00132124"/>
    <w:rsid w:val="00163408"/>
    <w:rsid w:val="001638F0"/>
    <w:rsid w:val="001740C1"/>
    <w:rsid w:val="0019688A"/>
    <w:rsid w:val="001A02D4"/>
    <w:rsid w:val="001B0ACF"/>
    <w:rsid w:val="001B7C43"/>
    <w:rsid w:val="001C0F2B"/>
    <w:rsid w:val="001D0A84"/>
    <w:rsid w:val="001D6626"/>
    <w:rsid w:val="00264EF9"/>
    <w:rsid w:val="002765F2"/>
    <w:rsid w:val="00286700"/>
    <w:rsid w:val="00291796"/>
    <w:rsid w:val="002A0806"/>
    <w:rsid w:val="002A4D1C"/>
    <w:rsid w:val="002D62EC"/>
    <w:rsid w:val="002E1FCE"/>
    <w:rsid w:val="002E2604"/>
    <w:rsid w:val="002F1B6E"/>
    <w:rsid w:val="00322DB5"/>
    <w:rsid w:val="0034753C"/>
    <w:rsid w:val="00347830"/>
    <w:rsid w:val="003506E4"/>
    <w:rsid w:val="0035124C"/>
    <w:rsid w:val="003612A6"/>
    <w:rsid w:val="003775BC"/>
    <w:rsid w:val="00396241"/>
    <w:rsid w:val="003A1EDE"/>
    <w:rsid w:val="003A74FC"/>
    <w:rsid w:val="003C0863"/>
    <w:rsid w:val="003D58B3"/>
    <w:rsid w:val="00412BDE"/>
    <w:rsid w:val="00417726"/>
    <w:rsid w:val="00420D83"/>
    <w:rsid w:val="00437110"/>
    <w:rsid w:val="00452F24"/>
    <w:rsid w:val="00473E0C"/>
    <w:rsid w:val="00490B94"/>
    <w:rsid w:val="004A7DBD"/>
    <w:rsid w:val="004B2C47"/>
    <w:rsid w:val="004D4327"/>
    <w:rsid w:val="004F0A8B"/>
    <w:rsid w:val="004F20DD"/>
    <w:rsid w:val="004F3727"/>
    <w:rsid w:val="004F44AB"/>
    <w:rsid w:val="005120A1"/>
    <w:rsid w:val="00527C73"/>
    <w:rsid w:val="005304F6"/>
    <w:rsid w:val="00532F7C"/>
    <w:rsid w:val="00574FE8"/>
    <w:rsid w:val="00575A07"/>
    <w:rsid w:val="00596ACF"/>
    <w:rsid w:val="005B41C2"/>
    <w:rsid w:val="005C70F0"/>
    <w:rsid w:val="0063129D"/>
    <w:rsid w:val="00654DCE"/>
    <w:rsid w:val="00655A79"/>
    <w:rsid w:val="006671B0"/>
    <w:rsid w:val="0068054C"/>
    <w:rsid w:val="006844C9"/>
    <w:rsid w:val="00690C6B"/>
    <w:rsid w:val="006A6E2A"/>
    <w:rsid w:val="006B1367"/>
    <w:rsid w:val="006C7A84"/>
    <w:rsid w:val="006C7E68"/>
    <w:rsid w:val="0071191B"/>
    <w:rsid w:val="00730DCE"/>
    <w:rsid w:val="00731CBD"/>
    <w:rsid w:val="00736E27"/>
    <w:rsid w:val="007430F4"/>
    <w:rsid w:val="007C79B3"/>
    <w:rsid w:val="0080095A"/>
    <w:rsid w:val="008266B2"/>
    <w:rsid w:val="00831A22"/>
    <w:rsid w:val="00831E2E"/>
    <w:rsid w:val="0085169B"/>
    <w:rsid w:val="008576E6"/>
    <w:rsid w:val="00895D6F"/>
    <w:rsid w:val="008A2B8C"/>
    <w:rsid w:val="008A6FDE"/>
    <w:rsid w:val="008D439C"/>
    <w:rsid w:val="008F3624"/>
    <w:rsid w:val="00900337"/>
    <w:rsid w:val="0092065E"/>
    <w:rsid w:val="00942D33"/>
    <w:rsid w:val="0095362E"/>
    <w:rsid w:val="00962AD9"/>
    <w:rsid w:val="009811A7"/>
    <w:rsid w:val="00997F72"/>
    <w:rsid w:val="009C3596"/>
    <w:rsid w:val="009F2A94"/>
    <w:rsid w:val="00A03D04"/>
    <w:rsid w:val="00A23ED1"/>
    <w:rsid w:val="00A367AA"/>
    <w:rsid w:val="00A45BB9"/>
    <w:rsid w:val="00A531BD"/>
    <w:rsid w:val="00A623E1"/>
    <w:rsid w:val="00A70E3F"/>
    <w:rsid w:val="00A71419"/>
    <w:rsid w:val="00A75CA4"/>
    <w:rsid w:val="00A80B25"/>
    <w:rsid w:val="00A82F82"/>
    <w:rsid w:val="00A8486A"/>
    <w:rsid w:val="00A84C74"/>
    <w:rsid w:val="00A96883"/>
    <w:rsid w:val="00AA2A22"/>
    <w:rsid w:val="00AA77BA"/>
    <w:rsid w:val="00AD248F"/>
    <w:rsid w:val="00AE0A4A"/>
    <w:rsid w:val="00AF08FA"/>
    <w:rsid w:val="00B00416"/>
    <w:rsid w:val="00B02165"/>
    <w:rsid w:val="00B03FF1"/>
    <w:rsid w:val="00B145B9"/>
    <w:rsid w:val="00B2448B"/>
    <w:rsid w:val="00B2534D"/>
    <w:rsid w:val="00B34054"/>
    <w:rsid w:val="00B5031F"/>
    <w:rsid w:val="00B81701"/>
    <w:rsid w:val="00B92F3E"/>
    <w:rsid w:val="00BB734D"/>
    <w:rsid w:val="00BC45A7"/>
    <w:rsid w:val="00C13AA8"/>
    <w:rsid w:val="00C35259"/>
    <w:rsid w:val="00C54AA0"/>
    <w:rsid w:val="00C93393"/>
    <w:rsid w:val="00CC2784"/>
    <w:rsid w:val="00CC73A7"/>
    <w:rsid w:val="00CD1EFE"/>
    <w:rsid w:val="00CD507F"/>
    <w:rsid w:val="00D01BBD"/>
    <w:rsid w:val="00D50529"/>
    <w:rsid w:val="00D71015"/>
    <w:rsid w:val="00DB2F79"/>
    <w:rsid w:val="00DB4A0D"/>
    <w:rsid w:val="00DB5DA7"/>
    <w:rsid w:val="00DC7F17"/>
    <w:rsid w:val="00DF404B"/>
    <w:rsid w:val="00E47F3B"/>
    <w:rsid w:val="00E81B46"/>
    <w:rsid w:val="00E83008"/>
    <w:rsid w:val="00E904EC"/>
    <w:rsid w:val="00EB2809"/>
    <w:rsid w:val="00F046C2"/>
    <w:rsid w:val="00F12F34"/>
    <w:rsid w:val="00F22A5E"/>
    <w:rsid w:val="00F30075"/>
    <w:rsid w:val="00F32068"/>
    <w:rsid w:val="00F36986"/>
    <w:rsid w:val="00F37512"/>
    <w:rsid w:val="00F465FB"/>
    <w:rsid w:val="00F62910"/>
    <w:rsid w:val="00F708D9"/>
    <w:rsid w:val="00F74722"/>
    <w:rsid w:val="00F771A8"/>
    <w:rsid w:val="00F84C4F"/>
    <w:rsid w:val="00FA12A6"/>
    <w:rsid w:val="00FB6B93"/>
    <w:rsid w:val="00FE0891"/>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FCB4"/>
  <w15:chartTrackingRefBased/>
  <w15:docId w15:val="{13D55D14-4D79-4539-BCCA-D921F88A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1B"/>
    <w:rPr>
      <w:rFonts w:eastAsiaTheme="majorEastAsia" w:cstheme="majorBidi"/>
      <w:color w:val="272727" w:themeColor="text1" w:themeTint="D8"/>
    </w:rPr>
  </w:style>
  <w:style w:type="paragraph" w:styleId="Title">
    <w:name w:val="Title"/>
    <w:basedOn w:val="Normal"/>
    <w:next w:val="Normal"/>
    <w:link w:val="TitleChar"/>
    <w:uiPriority w:val="10"/>
    <w:qFormat/>
    <w:rsid w:val="00711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1B"/>
    <w:pPr>
      <w:spacing w:before="160"/>
      <w:jc w:val="center"/>
    </w:pPr>
    <w:rPr>
      <w:i/>
      <w:iCs/>
      <w:color w:val="404040" w:themeColor="text1" w:themeTint="BF"/>
    </w:rPr>
  </w:style>
  <w:style w:type="character" w:customStyle="1" w:styleId="QuoteChar">
    <w:name w:val="Quote Char"/>
    <w:basedOn w:val="DefaultParagraphFont"/>
    <w:link w:val="Quote"/>
    <w:uiPriority w:val="29"/>
    <w:rsid w:val="0071191B"/>
    <w:rPr>
      <w:i/>
      <w:iCs/>
      <w:color w:val="404040" w:themeColor="text1" w:themeTint="BF"/>
    </w:rPr>
  </w:style>
  <w:style w:type="paragraph" w:styleId="ListParagraph">
    <w:name w:val="List Paragraph"/>
    <w:basedOn w:val="Normal"/>
    <w:uiPriority w:val="34"/>
    <w:qFormat/>
    <w:rsid w:val="0071191B"/>
    <w:pPr>
      <w:ind w:left="720"/>
      <w:contextualSpacing/>
    </w:pPr>
  </w:style>
  <w:style w:type="character" w:styleId="IntenseEmphasis">
    <w:name w:val="Intense Emphasis"/>
    <w:basedOn w:val="DefaultParagraphFont"/>
    <w:uiPriority w:val="21"/>
    <w:qFormat/>
    <w:rsid w:val="0071191B"/>
    <w:rPr>
      <w:i/>
      <w:iCs/>
      <w:color w:val="0F4761" w:themeColor="accent1" w:themeShade="BF"/>
    </w:rPr>
  </w:style>
  <w:style w:type="paragraph" w:styleId="IntenseQuote">
    <w:name w:val="Intense Quote"/>
    <w:basedOn w:val="Normal"/>
    <w:next w:val="Normal"/>
    <w:link w:val="IntenseQuoteChar"/>
    <w:uiPriority w:val="30"/>
    <w:qFormat/>
    <w:rsid w:val="00711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1B"/>
    <w:rPr>
      <w:i/>
      <w:iCs/>
      <w:color w:val="0F4761" w:themeColor="accent1" w:themeShade="BF"/>
    </w:rPr>
  </w:style>
  <w:style w:type="character" w:styleId="IntenseReference">
    <w:name w:val="Intense Reference"/>
    <w:basedOn w:val="DefaultParagraphFont"/>
    <w:uiPriority w:val="32"/>
    <w:qFormat/>
    <w:rsid w:val="0071191B"/>
    <w:rPr>
      <w:b/>
      <w:bCs/>
      <w:smallCaps/>
      <w:color w:val="0F4761" w:themeColor="accent1" w:themeShade="BF"/>
      <w:spacing w:val="5"/>
    </w:rPr>
  </w:style>
  <w:style w:type="table" w:styleId="TableGrid">
    <w:name w:val="Table Grid"/>
    <w:basedOn w:val="TableNormal"/>
    <w:uiPriority w:val="59"/>
    <w:rsid w:val="00A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784"/>
  </w:style>
  <w:style w:type="paragraph" w:styleId="Footer">
    <w:name w:val="footer"/>
    <w:basedOn w:val="Normal"/>
    <w:link w:val="FooterChar"/>
    <w:uiPriority w:val="99"/>
    <w:unhideWhenUsed/>
    <w:rsid w:val="00CC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48172">
      <w:bodyDiv w:val="1"/>
      <w:marLeft w:val="0"/>
      <w:marRight w:val="0"/>
      <w:marTop w:val="0"/>
      <w:marBottom w:val="0"/>
      <w:divBdr>
        <w:top w:val="none" w:sz="0" w:space="0" w:color="auto"/>
        <w:left w:val="none" w:sz="0" w:space="0" w:color="auto"/>
        <w:bottom w:val="none" w:sz="0" w:space="0" w:color="auto"/>
        <w:right w:val="none" w:sz="0" w:space="0" w:color="auto"/>
      </w:divBdr>
    </w:div>
    <w:div w:id="1823424703">
      <w:bodyDiv w:val="1"/>
      <w:marLeft w:val="0"/>
      <w:marRight w:val="0"/>
      <w:marTop w:val="0"/>
      <w:marBottom w:val="0"/>
      <w:divBdr>
        <w:top w:val="none" w:sz="0" w:space="0" w:color="auto"/>
        <w:left w:val="none" w:sz="0" w:space="0" w:color="auto"/>
        <w:bottom w:val="none" w:sz="0" w:space="0" w:color="auto"/>
        <w:right w:val="none" w:sz="0" w:space="0" w:color="auto"/>
      </w:divBdr>
    </w:div>
    <w:div w:id="19797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56DC-A9AA-4508-A0D6-08421E52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Lesley Close</cp:lastModifiedBy>
  <cp:revision>5</cp:revision>
  <cp:lastPrinted>2025-03-11T11:51:00Z</cp:lastPrinted>
  <dcterms:created xsi:type="dcterms:W3CDTF">2025-09-10T06:34:00Z</dcterms:created>
  <dcterms:modified xsi:type="dcterms:W3CDTF">2025-09-11T07:54:00Z</dcterms:modified>
</cp:coreProperties>
</file>